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AE" w:rsidRDefault="003D5FAE">
      <w:pPr>
        <w:pStyle w:val="BodyText"/>
        <w:rPr>
          <w:rFonts w:ascii="Times New Roman"/>
          <w:sz w:val="20"/>
        </w:rPr>
      </w:pPr>
    </w:p>
    <w:p w:rsidR="003D5FAE" w:rsidRDefault="003D5FAE">
      <w:pPr>
        <w:pStyle w:val="BodyText"/>
        <w:rPr>
          <w:rFonts w:ascii="Times New Roman"/>
          <w:sz w:val="20"/>
        </w:rPr>
      </w:pPr>
    </w:p>
    <w:p w:rsidR="003D5FAE" w:rsidRDefault="003D5FAE">
      <w:pPr>
        <w:pStyle w:val="BodyText"/>
        <w:rPr>
          <w:rFonts w:ascii="Times New Roman"/>
          <w:sz w:val="20"/>
        </w:rPr>
      </w:pPr>
    </w:p>
    <w:p w:rsidR="003D5FAE" w:rsidRDefault="003D5FAE">
      <w:pPr>
        <w:pStyle w:val="BodyText"/>
        <w:spacing w:before="1"/>
        <w:rPr>
          <w:rFonts w:ascii="Times New Roman"/>
          <w:sz w:val="19"/>
        </w:rPr>
      </w:pPr>
    </w:p>
    <w:p w:rsidR="003D5FAE" w:rsidRDefault="003D3271">
      <w:pPr>
        <w:spacing w:before="27"/>
        <w:ind w:left="2453"/>
        <w:rPr>
          <w:b/>
          <w:sz w:val="36"/>
        </w:rPr>
      </w:pPr>
      <w:r>
        <w:rPr>
          <w:b/>
          <w:sz w:val="36"/>
        </w:rPr>
        <w:t>Sporting Club Grant Application</w:t>
      </w:r>
    </w:p>
    <w:p w:rsidR="003D5FAE" w:rsidRDefault="003D5FAE">
      <w:pPr>
        <w:pStyle w:val="BodyText"/>
        <w:rPr>
          <w:b/>
          <w:sz w:val="20"/>
        </w:rPr>
      </w:pPr>
    </w:p>
    <w:p w:rsidR="003D5FAE" w:rsidRDefault="003D5FAE">
      <w:pPr>
        <w:pStyle w:val="BodyText"/>
        <w:rPr>
          <w:b/>
          <w:sz w:val="29"/>
        </w:rPr>
      </w:pPr>
    </w:p>
    <w:p w:rsidR="003D5FAE" w:rsidRDefault="003D3271">
      <w:pPr>
        <w:pStyle w:val="Heading1"/>
        <w:tabs>
          <w:tab w:val="left" w:pos="3416"/>
          <w:tab w:val="left" w:pos="9366"/>
        </w:tabs>
      </w:pPr>
      <w:r>
        <w:rPr>
          <w:color w:val="FFFFFF"/>
          <w:shd w:val="clear" w:color="auto" w:fill="000000"/>
        </w:rPr>
        <w:t xml:space="preserve"> </w:t>
      </w:r>
      <w:r>
        <w:rPr>
          <w:color w:val="FFFFFF"/>
          <w:shd w:val="clear" w:color="auto" w:fill="000000"/>
        </w:rPr>
        <w:tab/>
        <w:t>CLUB GRANT</w:t>
      </w:r>
      <w:r>
        <w:rPr>
          <w:color w:val="FFFFFF"/>
          <w:spacing w:val="-13"/>
          <w:shd w:val="clear" w:color="auto" w:fill="000000"/>
        </w:rPr>
        <w:t xml:space="preserve"> </w:t>
      </w:r>
      <w:r>
        <w:rPr>
          <w:color w:val="FFFFFF"/>
          <w:shd w:val="clear" w:color="auto" w:fill="000000"/>
        </w:rPr>
        <w:t>APPLICATIONS</w:t>
      </w:r>
      <w:r>
        <w:rPr>
          <w:color w:val="FFFFFF"/>
          <w:shd w:val="clear" w:color="auto" w:fill="000000"/>
        </w:rPr>
        <w:tab/>
      </w:r>
    </w:p>
    <w:p w:rsidR="003D5FAE" w:rsidRDefault="003D5FAE">
      <w:pPr>
        <w:pStyle w:val="BodyText"/>
        <w:spacing w:before="5"/>
        <w:rPr>
          <w:b/>
          <w:sz w:val="17"/>
        </w:rPr>
      </w:pPr>
    </w:p>
    <w:p w:rsidR="003D5FAE" w:rsidRDefault="003D3271">
      <w:pPr>
        <w:pStyle w:val="BodyText"/>
        <w:spacing w:before="56"/>
        <w:ind w:left="300" w:right="372"/>
      </w:pPr>
      <w:r>
        <w:t>All Flinders University affiliated sport clubs are eligible to apply for two rounds of grant funding annually, with the total amount available determined by the clubs affiliation. The purpose of these grants are to assist in the operations and continual de</w:t>
      </w:r>
      <w:r>
        <w:t>velopment of our sporting clubs.</w:t>
      </w:r>
    </w:p>
    <w:p w:rsidR="003D5FAE" w:rsidRDefault="003D5FAE">
      <w:pPr>
        <w:pStyle w:val="BodyText"/>
        <w:spacing w:before="10"/>
        <w:rPr>
          <w:sz w:val="19"/>
        </w:rPr>
      </w:pPr>
    </w:p>
    <w:p w:rsidR="003D5FAE" w:rsidRDefault="003D3271">
      <w:pPr>
        <w:pStyle w:val="ListParagraph"/>
        <w:numPr>
          <w:ilvl w:val="0"/>
          <w:numId w:val="3"/>
        </w:numPr>
        <w:tabs>
          <w:tab w:val="left" w:pos="1020"/>
          <w:tab w:val="left" w:pos="1021"/>
        </w:tabs>
        <w:ind w:firstLine="360"/>
        <w:rPr>
          <w:b/>
        </w:rPr>
      </w:pPr>
      <w:r>
        <w:rPr>
          <w:b/>
        </w:rPr>
        <w:t xml:space="preserve">Round 1 </w:t>
      </w:r>
      <w:r>
        <w:t xml:space="preserve">application closes: </w:t>
      </w:r>
      <w:r>
        <w:rPr>
          <w:b/>
        </w:rPr>
        <w:t>April 6</w:t>
      </w:r>
      <w:r>
        <w:rPr>
          <w:b/>
          <w:vertAlign w:val="superscript"/>
        </w:rPr>
        <w:t>th</w:t>
      </w:r>
      <w:r>
        <w:rPr>
          <w:b/>
        </w:rPr>
        <w:t xml:space="preserve">, 2018 </w:t>
      </w:r>
      <w:r>
        <w:t xml:space="preserve">– </w:t>
      </w:r>
      <w:r>
        <w:rPr>
          <w:b/>
        </w:rPr>
        <w:t>must be claimed by 27</w:t>
      </w:r>
      <w:r>
        <w:rPr>
          <w:b/>
          <w:vertAlign w:val="superscript"/>
        </w:rPr>
        <w:t>th</w:t>
      </w:r>
      <w:r>
        <w:rPr>
          <w:b/>
        </w:rPr>
        <w:t xml:space="preserve"> August,</w:t>
      </w:r>
      <w:r>
        <w:rPr>
          <w:b/>
          <w:spacing w:val="-16"/>
        </w:rPr>
        <w:t xml:space="preserve"> </w:t>
      </w:r>
      <w:r>
        <w:rPr>
          <w:b/>
        </w:rPr>
        <w:t>2018</w:t>
      </w:r>
    </w:p>
    <w:p w:rsidR="003D5FAE" w:rsidRDefault="003D3271">
      <w:pPr>
        <w:pStyle w:val="ListParagraph"/>
        <w:numPr>
          <w:ilvl w:val="0"/>
          <w:numId w:val="3"/>
        </w:numPr>
        <w:tabs>
          <w:tab w:val="left" w:pos="1020"/>
          <w:tab w:val="left" w:pos="1021"/>
        </w:tabs>
        <w:ind w:firstLine="360"/>
        <w:rPr>
          <w:b/>
        </w:rPr>
      </w:pPr>
      <w:r>
        <w:rPr>
          <w:b/>
        </w:rPr>
        <w:t xml:space="preserve">Round 2 </w:t>
      </w:r>
      <w:r>
        <w:t xml:space="preserve">application closes: </w:t>
      </w:r>
      <w:r>
        <w:rPr>
          <w:b/>
        </w:rPr>
        <w:t>August 31</w:t>
      </w:r>
      <w:r>
        <w:rPr>
          <w:b/>
          <w:vertAlign w:val="superscript"/>
        </w:rPr>
        <w:t>st</w:t>
      </w:r>
      <w:r>
        <w:rPr>
          <w:b/>
        </w:rPr>
        <w:t>, 2018 – must be claimed by 23</w:t>
      </w:r>
      <w:r>
        <w:rPr>
          <w:b/>
          <w:vertAlign w:val="superscript"/>
        </w:rPr>
        <w:t>rd</w:t>
      </w:r>
      <w:r>
        <w:rPr>
          <w:b/>
        </w:rPr>
        <w:t xml:space="preserve"> November,</w:t>
      </w:r>
      <w:r>
        <w:rPr>
          <w:b/>
          <w:spacing w:val="-16"/>
        </w:rPr>
        <w:t xml:space="preserve"> </w:t>
      </w:r>
      <w:r>
        <w:rPr>
          <w:b/>
        </w:rPr>
        <w:t>2018</w:t>
      </w:r>
    </w:p>
    <w:p w:rsidR="003D5FAE" w:rsidRDefault="003D5FAE">
      <w:pPr>
        <w:pStyle w:val="BodyText"/>
        <w:spacing w:before="8"/>
        <w:rPr>
          <w:b/>
          <w:sz w:val="19"/>
        </w:rPr>
      </w:pPr>
    </w:p>
    <w:p w:rsidR="003D5FAE" w:rsidRDefault="003D3271">
      <w:pPr>
        <w:pStyle w:val="BodyText"/>
        <w:ind w:left="300" w:right="230"/>
      </w:pPr>
      <w:r>
        <w:t>Clubs are encouraged to submit applications and doc</w:t>
      </w:r>
      <w:r>
        <w:t xml:space="preserve">umentation before the deadline. Late applications will be </w:t>
      </w:r>
      <w:r>
        <w:rPr>
          <w:b/>
        </w:rPr>
        <w:t xml:space="preserve">penalised 50% </w:t>
      </w:r>
      <w:r>
        <w:t xml:space="preserve">of their allocated amount outlined in their affiliation. Clubs are given </w:t>
      </w:r>
      <w:r>
        <w:rPr>
          <w:b/>
        </w:rPr>
        <w:t xml:space="preserve">7 working days </w:t>
      </w:r>
      <w:r>
        <w:t>to submit a late grant application. Applications received more than 7 workings days after the de</w:t>
      </w:r>
      <w:r>
        <w:t>adline will not be eligible to receive funding in that round. Clubs are also required to attend the grant funding meeting in order to be eligible for their funding.</w:t>
      </w:r>
    </w:p>
    <w:p w:rsidR="003D5FAE" w:rsidRDefault="003D5FAE">
      <w:pPr>
        <w:pStyle w:val="BodyText"/>
        <w:spacing w:before="7"/>
        <w:rPr>
          <w:sz w:val="19"/>
        </w:rPr>
      </w:pPr>
    </w:p>
    <w:p w:rsidR="003D5FAE" w:rsidRDefault="003D3271">
      <w:pPr>
        <w:pStyle w:val="BodyText"/>
        <w:ind w:left="300" w:right="266"/>
      </w:pPr>
      <w:r>
        <w:t>Club grant funding is made available from Student Service and Amenities Fee (SSAF) funding</w:t>
      </w:r>
      <w:r>
        <w:t>, therefore clubs must look to seek approval of items/projects which aid club development and assist in continuing to provide sport and recreational opportunities for students.</w:t>
      </w:r>
    </w:p>
    <w:p w:rsidR="003D5FAE" w:rsidRDefault="003D5FAE">
      <w:pPr>
        <w:pStyle w:val="BodyText"/>
        <w:spacing w:before="9"/>
        <w:rPr>
          <w:sz w:val="19"/>
        </w:rPr>
      </w:pPr>
    </w:p>
    <w:p w:rsidR="003D5FAE" w:rsidRDefault="003D3271">
      <w:pPr>
        <w:pStyle w:val="BodyText"/>
        <w:ind w:left="300"/>
      </w:pPr>
      <w:r>
        <w:t xml:space="preserve">Club grant funding </w:t>
      </w:r>
      <w:r>
        <w:rPr>
          <w:b/>
          <w:u w:val="single"/>
        </w:rPr>
        <w:t>can</w:t>
      </w:r>
      <w:r>
        <w:rPr>
          <w:b/>
        </w:rPr>
        <w:t xml:space="preserve"> </w:t>
      </w:r>
      <w:r>
        <w:t>be used to subsidise invoices for the following expenses:</w:t>
      </w:r>
    </w:p>
    <w:p w:rsidR="003D5FAE" w:rsidRDefault="003D5FAE">
      <w:pPr>
        <w:pStyle w:val="BodyText"/>
        <w:spacing w:before="8"/>
        <w:rPr>
          <w:sz w:val="19"/>
        </w:rPr>
      </w:pPr>
    </w:p>
    <w:p w:rsidR="003D5FAE" w:rsidRDefault="003D3271">
      <w:pPr>
        <w:pStyle w:val="ListParagraph"/>
        <w:numPr>
          <w:ilvl w:val="0"/>
          <w:numId w:val="3"/>
        </w:numPr>
        <w:tabs>
          <w:tab w:val="left" w:pos="1013"/>
          <w:tab w:val="left" w:pos="1014"/>
        </w:tabs>
        <w:spacing w:before="1"/>
        <w:ind w:left="1013" w:hanging="355"/>
      </w:pPr>
      <w:r>
        <w:t>Affiliation fees and</w:t>
      </w:r>
      <w:r>
        <w:rPr>
          <w:spacing w:val="-2"/>
        </w:rPr>
        <w:t xml:space="preserve"> </w:t>
      </w:r>
      <w:r>
        <w:t>registration</w:t>
      </w:r>
    </w:p>
    <w:p w:rsidR="003D5FAE" w:rsidRDefault="003D3271">
      <w:pPr>
        <w:pStyle w:val="ListParagraph"/>
        <w:numPr>
          <w:ilvl w:val="0"/>
          <w:numId w:val="3"/>
        </w:numPr>
        <w:tabs>
          <w:tab w:val="left" w:pos="1013"/>
          <w:tab w:val="left" w:pos="1014"/>
        </w:tabs>
        <w:spacing w:line="267" w:lineRule="exact"/>
        <w:ind w:left="1013" w:hanging="355"/>
      </w:pPr>
      <w:r>
        <w:t>Coaching/ Umpires/</w:t>
      </w:r>
      <w:r>
        <w:rPr>
          <w:spacing w:val="-3"/>
        </w:rPr>
        <w:t xml:space="preserve"> </w:t>
      </w:r>
      <w:r>
        <w:t>Officials</w:t>
      </w:r>
    </w:p>
    <w:p w:rsidR="003D5FAE" w:rsidRDefault="003D3271">
      <w:pPr>
        <w:pStyle w:val="ListParagraph"/>
        <w:numPr>
          <w:ilvl w:val="0"/>
          <w:numId w:val="3"/>
        </w:numPr>
        <w:tabs>
          <w:tab w:val="left" w:pos="1013"/>
          <w:tab w:val="left" w:pos="1014"/>
        </w:tabs>
        <w:spacing w:line="267" w:lineRule="exact"/>
        <w:ind w:left="1013" w:hanging="355"/>
      </w:pPr>
      <w:r>
        <w:t>Equipment expenses (Club equipment not</w:t>
      </w:r>
      <w:r>
        <w:rPr>
          <w:spacing w:val="-5"/>
        </w:rPr>
        <w:t xml:space="preserve"> </w:t>
      </w:r>
      <w:r>
        <w:t>individual)</w:t>
      </w:r>
    </w:p>
    <w:p w:rsidR="003D5FAE" w:rsidRDefault="003D3271">
      <w:pPr>
        <w:pStyle w:val="ListParagraph"/>
        <w:numPr>
          <w:ilvl w:val="0"/>
          <w:numId w:val="3"/>
        </w:numPr>
        <w:tabs>
          <w:tab w:val="left" w:pos="1013"/>
          <w:tab w:val="left" w:pos="1014"/>
        </w:tabs>
        <w:ind w:left="1013" w:hanging="355"/>
      </w:pPr>
      <w:r>
        <w:t>Medical – First</w:t>
      </w:r>
      <w:r>
        <w:rPr>
          <w:spacing w:val="-4"/>
        </w:rPr>
        <w:t xml:space="preserve"> </w:t>
      </w:r>
      <w:r>
        <w:t>Aid</w:t>
      </w:r>
    </w:p>
    <w:p w:rsidR="003D5FAE" w:rsidRDefault="003D3271">
      <w:pPr>
        <w:pStyle w:val="ListParagraph"/>
        <w:numPr>
          <w:ilvl w:val="0"/>
          <w:numId w:val="3"/>
        </w:numPr>
        <w:tabs>
          <w:tab w:val="left" w:pos="1013"/>
          <w:tab w:val="left" w:pos="1014"/>
        </w:tabs>
        <w:spacing w:line="480" w:lineRule="auto"/>
        <w:ind w:right="1185" w:firstLine="358"/>
      </w:pPr>
      <w:r>
        <w:t>Professional development activities (coaching accreditation, fi</w:t>
      </w:r>
      <w:r>
        <w:t xml:space="preserve">rst aid training etc.) Club grant funding </w:t>
      </w:r>
      <w:r>
        <w:rPr>
          <w:b/>
          <w:u w:val="single"/>
        </w:rPr>
        <w:t>cannot</w:t>
      </w:r>
      <w:r>
        <w:rPr>
          <w:b/>
        </w:rPr>
        <w:t xml:space="preserve"> </w:t>
      </w:r>
      <w:r>
        <w:t>be used to subsidise invoices for the following</w:t>
      </w:r>
      <w:r>
        <w:rPr>
          <w:spacing w:val="-16"/>
        </w:rPr>
        <w:t xml:space="preserve"> </w:t>
      </w:r>
      <w:r>
        <w:t>expenses:</w:t>
      </w:r>
    </w:p>
    <w:p w:rsidR="003D5FAE" w:rsidRDefault="003D3271">
      <w:pPr>
        <w:pStyle w:val="ListParagraph"/>
        <w:numPr>
          <w:ilvl w:val="0"/>
          <w:numId w:val="3"/>
        </w:numPr>
        <w:tabs>
          <w:tab w:val="left" w:pos="1020"/>
          <w:tab w:val="left" w:pos="1021"/>
        </w:tabs>
        <w:spacing w:before="1"/>
        <w:ind w:firstLine="360"/>
      </w:pPr>
      <w:r>
        <w:t>Social</w:t>
      </w:r>
      <w:r>
        <w:rPr>
          <w:spacing w:val="-2"/>
        </w:rPr>
        <w:t xml:space="preserve"> </w:t>
      </w:r>
      <w:r>
        <w:t>events</w:t>
      </w:r>
    </w:p>
    <w:p w:rsidR="003D5FAE" w:rsidRDefault="003D3271">
      <w:pPr>
        <w:pStyle w:val="ListParagraph"/>
        <w:numPr>
          <w:ilvl w:val="0"/>
          <w:numId w:val="3"/>
        </w:numPr>
        <w:tabs>
          <w:tab w:val="left" w:pos="1020"/>
          <w:tab w:val="left" w:pos="1021"/>
        </w:tabs>
        <w:spacing w:before="1"/>
        <w:ind w:firstLine="360"/>
      </w:pPr>
      <w:r>
        <w:t>Individual costs related to equipment, travel, fees</w:t>
      </w:r>
      <w:r>
        <w:rPr>
          <w:spacing w:val="-8"/>
        </w:rPr>
        <w:t xml:space="preserve"> </w:t>
      </w:r>
      <w:r>
        <w:t>etc.</w:t>
      </w:r>
    </w:p>
    <w:p w:rsidR="003D5FAE" w:rsidRDefault="003D3271">
      <w:pPr>
        <w:pStyle w:val="ListParagraph"/>
        <w:numPr>
          <w:ilvl w:val="0"/>
          <w:numId w:val="3"/>
        </w:numPr>
        <w:tabs>
          <w:tab w:val="left" w:pos="1020"/>
          <w:tab w:val="left" w:pos="1021"/>
        </w:tabs>
        <w:ind w:firstLine="360"/>
      </w:pPr>
      <w:r>
        <w:t>Match fees</w:t>
      </w:r>
    </w:p>
    <w:p w:rsidR="003D5FAE" w:rsidRDefault="003D5FAE">
      <w:pPr>
        <w:pStyle w:val="BodyText"/>
        <w:spacing w:before="8"/>
        <w:rPr>
          <w:sz w:val="19"/>
        </w:rPr>
      </w:pPr>
    </w:p>
    <w:p w:rsidR="003D5FAE" w:rsidRDefault="003D3271">
      <w:pPr>
        <w:pStyle w:val="BodyText"/>
        <w:ind w:left="300" w:right="297"/>
      </w:pPr>
      <w:r>
        <w:t>All applications will be judged on merit and need. Flinders Univer</w:t>
      </w:r>
      <w:r>
        <w:t>sity Sport &amp; Fitness reserves the right to fully fund, part fund, request additional requirements or not fund a grant application. Clubs need to be cognisant of the requirement that, for the application to be favourably considered, the information included</w:t>
      </w:r>
      <w:r>
        <w:t xml:space="preserve"> in the application must be well researched and presented in a professional manner.</w:t>
      </w:r>
    </w:p>
    <w:p w:rsidR="003D5FAE" w:rsidRDefault="003D5FAE">
      <w:pPr>
        <w:pStyle w:val="BodyText"/>
        <w:spacing w:before="7"/>
        <w:rPr>
          <w:sz w:val="19"/>
        </w:rPr>
      </w:pPr>
    </w:p>
    <w:p w:rsidR="003D5FAE" w:rsidRDefault="003D3271">
      <w:pPr>
        <w:spacing w:before="1"/>
        <w:ind w:left="300"/>
        <w:rPr>
          <w:i/>
        </w:rPr>
      </w:pPr>
      <w:r>
        <w:rPr>
          <w:i/>
        </w:rPr>
        <w:t>For further assistance or questions, please contact Christian Thiel (Sport &amp; Club Development Officer)</w:t>
      </w:r>
    </w:p>
    <w:p w:rsidR="003D5FAE" w:rsidRDefault="003D3271">
      <w:pPr>
        <w:pStyle w:val="ListParagraph"/>
        <w:numPr>
          <w:ilvl w:val="0"/>
          <w:numId w:val="2"/>
        </w:numPr>
        <w:tabs>
          <w:tab w:val="left" w:pos="462"/>
        </w:tabs>
        <w:rPr>
          <w:i/>
        </w:rPr>
      </w:pPr>
      <w:hyperlink r:id="rId7">
        <w:r>
          <w:rPr>
            <w:i/>
            <w:color w:val="0462C1"/>
            <w:u w:val="single" w:color="0462C1"/>
          </w:rPr>
          <w:t>Christian.thiel@flinders.edu.au</w:t>
        </w:r>
        <w:r>
          <w:rPr>
            <w:i/>
            <w:color w:val="0462C1"/>
          </w:rPr>
          <w:t xml:space="preserve"> </w:t>
        </w:r>
      </w:hyperlink>
      <w:r>
        <w:rPr>
          <w:i/>
        </w:rPr>
        <w:t>or 8201</w:t>
      </w:r>
      <w:r>
        <w:rPr>
          <w:i/>
          <w:spacing w:val="-1"/>
        </w:rPr>
        <w:t xml:space="preserve"> </w:t>
      </w:r>
      <w:r>
        <w:rPr>
          <w:i/>
        </w:rPr>
        <w:t>2842.</w:t>
      </w:r>
    </w:p>
    <w:p w:rsidR="003D5FAE" w:rsidRDefault="003D5FAE">
      <w:pPr>
        <w:sectPr w:rsidR="003D5FAE">
          <w:headerReference w:type="default" r:id="rId8"/>
          <w:type w:val="continuous"/>
          <w:pgSz w:w="11910" w:h="16840"/>
          <w:pgMar w:top="2160" w:right="1280" w:bottom="280" w:left="1140" w:header="863" w:footer="720" w:gutter="0"/>
          <w:cols w:space="720"/>
        </w:sectPr>
      </w:pPr>
    </w:p>
    <w:p w:rsidR="003D5FAE" w:rsidRDefault="003D5FAE">
      <w:pPr>
        <w:pStyle w:val="BodyText"/>
        <w:rPr>
          <w:i/>
          <w:sz w:val="20"/>
        </w:rPr>
      </w:pPr>
    </w:p>
    <w:p w:rsidR="003D5FAE" w:rsidRDefault="003D5FAE">
      <w:pPr>
        <w:pStyle w:val="BodyText"/>
        <w:rPr>
          <w:i/>
          <w:sz w:val="20"/>
        </w:rPr>
      </w:pPr>
    </w:p>
    <w:p w:rsidR="003D5FAE" w:rsidRDefault="003D5FAE">
      <w:pPr>
        <w:pStyle w:val="BodyText"/>
        <w:spacing w:before="10"/>
        <w:rPr>
          <w:i/>
          <w:sz w:val="21"/>
        </w:rPr>
      </w:pPr>
    </w:p>
    <w:p w:rsidR="003D5FAE" w:rsidRDefault="003D3271">
      <w:pPr>
        <w:pStyle w:val="Heading1"/>
        <w:tabs>
          <w:tab w:val="left" w:pos="3576"/>
          <w:tab w:val="left" w:pos="9366"/>
        </w:tabs>
        <w:spacing w:before="52"/>
      </w:pPr>
      <w:r>
        <w:rPr>
          <w:color w:val="FFFFFF"/>
          <w:shd w:val="clear" w:color="auto" w:fill="000000"/>
        </w:rPr>
        <w:t xml:space="preserve"> </w:t>
      </w:r>
      <w:r>
        <w:rPr>
          <w:color w:val="FFFFFF"/>
          <w:shd w:val="clear" w:color="auto" w:fill="000000"/>
        </w:rPr>
        <w:tab/>
        <w:t>SPORTING CLUB</w:t>
      </w:r>
      <w:r>
        <w:rPr>
          <w:color w:val="FFFFFF"/>
          <w:spacing w:val="-14"/>
          <w:shd w:val="clear" w:color="auto" w:fill="000000"/>
        </w:rPr>
        <w:t xml:space="preserve"> </w:t>
      </w:r>
      <w:r>
        <w:rPr>
          <w:color w:val="FFFFFF"/>
          <w:shd w:val="clear" w:color="auto" w:fill="000000"/>
        </w:rPr>
        <w:t>DETAILS</w:t>
      </w:r>
      <w:r>
        <w:rPr>
          <w:color w:val="FFFFFF"/>
          <w:shd w:val="clear" w:color="auto" w:fill="000000"/>
        </w:rPr>
        <w:tab/>
      </w:r>
    </w:p>
    <w:p w:rsidR="003D5FAE" w:rsidRDefault="003D5FAE">
      <w:pPr>
        <w:pStyle w:val="BodyText"/>
        <w:rPr>
          <w:b/>
          <w:sz w:val="20"/>
        </w:rPr>
      </w:pPr>
    </w:p>
    <w:p w:rsidR="003D5FAE" w:rsidRDefault="003D5FAE">
      <w:pPr>
        <w:pStyle w:val="BodyText"/>
        <w:rPr>
          <w:b/>
          <w:sz w:val="23"/>
        </w:rPr>
      </w:pPr>
    </w:p>
    <w:tbl>
      <w:tblPr>
        <w:tblW w:w="0" w:type="auto"/>
        <w:tblInd w:w="100" w:type="dxa"/>
        <w:tblLayout w:type="fixed"/>
        <w:tblCellMar>
          <w:left w:w="0" w:type="dxa"/>
          <w:right w:w="0" w:type="dxa"/>
        </w:tblCellMar>
        <w:tblLook w:val="01E0" w:firstRow="1" w:lastRow="1" w:firstColumn="1" w:lastColumn="1" w:noHBand="0" w:noVBand="0"/>
      </w:tblPr>
      <w:tblGrid>
        <w:gridCol w:w="3306"/>
        <w:gridCol w:w="3060"/>
      </w:tblGrid>
      <w:tr w:rsidR="003D5FAE">
        <w:trPr>
          <w:trHeight w:val="334"/>
        </w:trPr>
        <w:tc>
          <w:tcPr>
            <w:tcW w:w="3306" w:type="dxa"/>
          </w:tcPr>
          <w:p w:rsidR="003D5FAE" w:rsidRDefault="003D3271">
            <w:pPr>
              <w:pStyle w:val="TableParagraph"/>
              <w:tabs>
                <w:tab w:val="left" w:pos="1543"/>
                <w:tab w:val="left" w:pos="4543"/>
              </w:tabs>
              <w:spacing w:line="203" w:lineRule="exact"/>
              <w:ind w:left="0" w:right="-1440"/>
              <w:jc w:val="right"/>
              <w:rPr>
                <w:sz w:val="20"/>
              </w:rPr>
            </w:pPr>
            <w:r>
              <w:rPr>
                <w:sz w:val="20"/>
              </w:rPr>
              <w:t>Club</w:t>
            </w:r>
            <w:r>
              <w:rPr>
                <w:spacing w:val="-6"/>
                <w:sz w:val="20"/>
              </w:rPr>
              <w:t xml:space="preserve"> </w:t>
            </w:r>
            <w:r>
              <w:rPr>
                <w:sz w:val="20"/>
              </w:rPr>
              <w:t>Name:</w:t>
            </w:r>
            <w:r>
              <w:rPr>
                <w:sz w:val="20"/>
              </w:rPr>
              <w:tab/>
            </w:r>
            <w:r>
              <w:rPr>
                <w:w w:val="99"/>
                <w:sz w:val="20"/>
                <w:u w:val="single" w:color="404040"/>
              </w:rPr>
              <w:t xml:space="preserve"> </w:t>
            </w:r>
            <w:r>
              <w:rPr>
                <w:sz w:val="20"/>
                <w:u w:val="single" w:color="404040"/>
              </w:rPr>
              <w:tab/>
            </w:r>
          </w:p>
        </w:tc>
        <w:tc>
          <w:tcPr>
            <w:tcW w:w="3060" w:type="dxa"/>
          </w:tcPr>
          <w:p w:rsidR="003D5FAE" w:rsidRDefault="003D3271">
            <w:pPr>
              <w:pStyle w:val="TableParagraph"/>
              <w:tabs>
                <w:tab w:val="left" w:pos="4349"/>
              </w:tabs>
              <w:spacing w:line="203" w:lineRule="exact"/>
              <w:ind w:left="0" w:right="-2909"/>
              <w:jc w:val="right"/>
              <w:rPr>
                <w:sz w:val="20"/>
              </w:rPr>
            </w:pPr>
            <w:r>
              <w:rPr>
                <w:sz w:val="20"/>
              </w:rPr>
              <w:t>Club</w:t>
            </w:r>
            <w:r>
              <w:rPr>
                <w:spacing w:val="-8"/>
                <w:sz w:val="20"/>
              </w:rPr>
              <w:t xml:space="preserve"> </w:t>
            </w:r>
            <w:r>
              <w:rPr>
                <w:sz w:val="20"/>
              </w:rPr>
              <w:t xml:space="preserve">Executive:  </w:t>
            </w:r>
            <w:r>
              <w:rPr>
                <w:spacing w:val="-20"/>
                <w:sz w:val="20"/>
              </w:rPr>
              <w:t xml:space="preserve"> </w:t>
            </w:r>
            <w:r>
              <w:rPr>
                <w:w w:val="99"/>
                <w:sz w:val="20"/>
                <w:u w:val="single" w:color="404040"/>
              </w:rPr>
              <w:t xml:space="preserve"> </w:t>
            </w:r>
            <w:r>
              <w:rPr>
                <w:sz w:val="20"/>
                <w:u w:val="single" w:color="404040"/>
              </w:rPr>
              <w:tab/>
            </w:r>
          </w:p>
        </w:tc>
      </w:tr>
      <w:tr w:rsidR="003D5FAE">
        <w:trPr>
          <w:trHeight w:val="470"/>
        </w:trPr>
        <w:tc>
          <w:tcPr>
            <w:tcW w:w="3306" w:type="dxa"/>
          </w:tcPr>
          <w:p w:rsidR="003D5FAE" w:rsidRDefault="003D3271">
            <w:pPr>
              <w:pStyle w:val="TableParagraph"/>
              <w:tabs>
                <w:tab w:val="left" w:pos="1528"/>
                <w:tab w:val="left" w:pos="4543"/>
              </w:tabs>
              <w:spacing w:before="94"/>
              <w:ind w:left="0" w:right="-1440"/>
              <w:jc w:val="right"/>
              <w:rPr>
                <w:sz w:val="20"/>
              </w:rPr>
            </w:pPr>
            <w:r>
              <w:rPr>
                <w:sz w:val="20"/>
              </w:rPr>
              <w:t>Contact</w:t>
            </w:r>
            <w:r>
              <w:rPr>
                <w:spacing w:val="-8"/>
                <w:sz w:val="20"/>
              </w:rPr>
              <w:t xml:space="preserve"> </w:t>
            </w:r>
            <w:r>
              <w:rPr>
                <w:sz w:val="20"/>
              </w:rPr>
              <w:t>Email:</w:t>
            </w:r>
            <w:r>
              <w:rPr>
                <w:sz w:val="20"/>
              </w:rPr>
              <w:tab/>
            </w:r>
            <w:r>
              <w:rPr>
                <w:w w:val="99"/>
                <w:sz w:val="20"/>
                <w:u w:val="single" w:color="404040"/>
              </w:rPr>
              <w:t xml:space="preserve"> </w:t>
            </w:r>
            <w:r>
              <w:rPr>
                <w:sz w:val="20"/>
                <w:u w:val="single" w:color="404040"/>
              </w:rPr>
              <w:tab/>
            </w:r>
          </w:p>
        </w:tc>
        <w:tc>
          <w:tcPr>
            <w:tcW w:w="3060" w:type="dxa"/>
          </w:tcPr>
          <w:p w:rsidR="003D5FAE" w:rsidRDefault="003D3271">
            <w:pPr>
              <w:pStyle w:val="TableParagraph"/>
              <w:tabs>
                <w:tab w:val="left" w:pos="4349"/>
              </w:tabs>
              <w:spacing w:before="94"/>
              <w:ind w:left="0" w:right="-2909"/>
              <w:jc w:val="right"/>
              <w:rPr>
                <w:sz w:val="20"/>
              </w:rPr>
            </w:pPr>
            <w:r>
              <w:rPr>
                <w:sz w:val="20"/>
              </w:rPr>
              <w:t>Contact</w:t>
            </w:r>
            <w:r>
              <w:rPr>
                <w:spacing w:val="-7"/>
                <w:sz w:val="20"/>
              </w:rPr>
              <w:t xml:space="preserve"> </w:t>
            </w:r>
            <w:r>
              <w:rPr>
                <w:sz w:val="20"/>
              </w:rPr>
              <w:t xml:space="preserve">Phone: </w:t>
            </w:r>
            <w:r>
              <w:rPr>
                <w:spacing w:val="12"/>
                <w:sz w:val="20"/>
              </w:rPr>
              <w:t xml:space="preserve"> </w:t>
            </w:r>
            <w:r>
              <w:rPr>
                <w:w w:val="99"/>
                <w:sz w:val="20"/>
                <w:u w:val="single" w:color="404040"/>
              </w:rPr>
              <w:t xml:space="preserve"> </w:t>
            </w:r>
            <w:r>
              <w:rPr>
                <w:sz w:val="20"/>
                <w:u w:val="single" w:color="404040"/>
              </w:rPr>
              <w:tab/>
            </w:r>
          </w:p>
        </w:tc>
      </w:tr>
      <w:tr w:rsidR="003D5FAE">
        <w:trPr>
          <w:trHeight w:val="715"/>
        </w:trPr>
        <w:tc>
          <w:tcPr>
            <w:tcW w:w="3306" w:type="dxa"/>
          </w:tcPr>
          <w:p w:rsidR="003D5FAE" w:rsidRDefault="003D3271">
            <w:pPr>
              <w:pStyle w:val="TableParagraph"/>
              <w:spacing w:before="94"/>
              <w:ind w:left="200"/>
              <w:rPr>
                <w:sz w:val="20"/>
              </w:rPr>
            </w:pPr>
            <w:r>
              <w:rPr>
                <w:sz w:val="20"/>
              </w:rPr>
              <w:t>Total Membership</w:t>
            </w:r>
          </w:p>
          <w:p w:rsidR="003D5FAE" w:rsidRDefault="003D3271">
            <w:pPr>
              <w:pStyle w:val="TableParagraph"/>
              <w:tabs>
                <w:tab w:val="left" w:pos="1728"/>
                <w:tab w:val="left" w:pos="4743"/>
              </w:tabs>
              <w:spacing w:before="1"/>
              <w:ind w:left="200" w:right="-1440"/>
              <w:rPr>
                <w:sz w:val="20"/>
              </w:rPr>
            </w:pPr>
            <w:r>
              <w:rPr>
                <w:sz w:val="20"/>
              </w:rPr>
              <w:t>Numbers:</w:t>
            </w:r>
            <w:r>
              <w:rPr>
                <w:sz w:val="20"/>
              </w:rPr>
              <w:tab/>
            </w:r>
            <w:r>
              <w:rPr>
                <w:w w:val="99"/>
                <w:sz w:val="20"/>
                <w:u w:val="single" w:color="404040"/>
              </w:rPr>
              <w:t xml:space="preserve"> </w:t>
            </w:r>
            <w:r>
              <w:rPr>
                <w:sz w:val="20"/>
                <w:u w:val="single" w:color="404040"/>
              </w:rPr>
              <w:tab/>
            </w:r>
          </w:p>
        </w:tc>
        <w:tc>
          <w:tcPr>
            <w:tcW w:w="3060" w:type="dxa"/>
          </w:tcPr>
          <w:p w:rsidR="003D5FAE" w:rsidRDefault="003D3271">
            <w:pPr>
              <w:pStyle w:val="TableParagraph"/>
              <w:spacing w:before="94"/>
              <w:ind w:left="1612"/>
              <w:rPr>
                <w:sz w:val="20"/>
              </w:rPr>
            </w:pPr>
            <w:r>
              <w:rPr>
                <w:sz w:val="20"/>
              </w:rPr>
              <w:t>Incorporated</w:t>
            </w:r>
          </w:p>
          <w:p w:rsidR="003D5FAE" w:rsidRDefault="003D3271">
            <w:pPr>
              <w:pStyle w:val="TableParagraph"/>
              <w:tabs>
                <w:tab w:val="left" w:pos="2964"/>
                <w:tab w:val="left" w:pos="5962"/>
              </w:tabs>
              <w:spacing w:before="1"/>
              <w:ind w:left="1612" w:right="-2909"/>
              <w:rPr>
                <w:sz w:val="20"/>
              </w:rPr>
            </w:pPr>
            <w:r>
              <w:rPr>
                <w:sz w:val="20"/>
              </w:rPr>
              <w:t>Club</w:t>
            </w:r>
            <w:r>
              <w:rPr>
                <w:spacing w:val="-9"/>
                <w:sz w:val="20"/>
              </w:rPr>
              <w:t xml:space="preserve"> </w:t>
            </w:r>
            <w:r>
              <w:rPr>
                <w:sz w:val="20"/>
              </w:rPr>
              <w:t>(Y/N):</w:t>
            </w:r>
            <w:r>
              <w:rPr>
                <w:sz w:val="20"/>
              </w:rPr>
              <w:tab/>
            </w:r>
            <w:r>
              <w:rPr>
                <w:w w:val="99"/>
                <w:sz w:val="20"/>
                <w:u w:val="single" w:color="404040"/>
              </w:rPr>
              <w:t xml:space="preserve"> </w:t>
            </w:r>
            <w:r>
              <w:rPr>
                <w:sz w:val="20"/>
                <w:u w:val="single" w:color="404040"/>
              </w:rPr>
              <w:tab/>
            </w:r>
          </w:p>
        </w:tc>
      </w:tr>
      <w:tr w:rsidR="003D5FAE">
        <w:trPr>
          <w:trHeight w:val="822"/>
        </w:trPr>
        <w:tc>
          <w:tcPr>
            <w:tcW w:w="3306" w:type="dxa"/>
          </w:tcPr>
          <w:p w:rsidR="003D5FAE" w:rsidRDefault="003D3271">
            <w:pPr>
              <w:pStyle w:val="TableParagraph"/>
              <w:spacing w:before="94"/>
              <w:ind w:left="200" w:right="1527"/>
              <w:rPr>
                <w:sz w:val="20"/>
              </w:rPr>
            </w:pPr>
            <w:r>
              <w:rPr>
                <w:sz w:val="20"/>
              </w:rPr>
              <w:t>State/National Body Affiliation</w:t>
            </w:r>
          </w:p>
          <w:p w:rsidR="003D5FAE" w:rsidRDefault="003D3271">
            <w:pPr>
              <w:pStyle w:val="TableParagraph"/>
              <w:tabs>
                <w:tab w:val="left" w:pos="1714"/>
                <w:tab w:val="left" w:pos="4743"/>
              </w:tabs>
              <w:spacing w:line="220" w:lineRule="exact"/>
              <w:ind w:left="200" w:right="-1440"/>
              <w:rPr>
                <w:sz w:val="20"/>
              </w:rPr>
            </w:pPr>
            <w:r>
              <w:rPr>
                <w:sz w:val="20"/>
              </w:rPr>
              <w:t>(Specify):</w:t>
            </w:r>
            <w:r>
              <w:rPr>
                <w:sz w:val="20"/>
              </w:rPr>
              <w:tab/>
            </w:r>
            <w:r>
              <w:rPr>
                <w:w w:val="99"/>
                <w:sz w:val="20"/>
                <w:u w:val="single" w:color="404040"/>
              </w:rPr>
              <w:t xml:space="preserve"> </w:t>
            </w:r>
            <w:r>
              <w:rPr>
                <w:sz w:val="20"/>
                <w:u w:val="single" w:color="404040"/>
              </w:rPr>
              <w:tab/>
            </w:r>
          </w:p>
        </w:tc>
        <w:tc>
          <w:tcPr>
            <w:tcW w:w="3060" w:type="dxa"/>
          </w:tcPr>
          <w:p w:rsidR="003D5FAE" w:rsidRDefault="003D5FAE">
            <w:pPr>
              <w:pStyle w:val="TableParagraph"/>
              <w:ind w:left="0"/>
              <w:rPr>
                <w:rFonts w:ascii="Times New Roman"/>
                <w:sz w:val="20"/>
              </w:rPr>
            </w:pPr>
          </w:p>
        </w:tc>
      </w:tr>
    </w:tbl>
    <w:p w:rsidR="003D5FAE" w:rsidRDefault="003D5FAE">
      <w:pPr>
        <w:pStyle w:val="BodyText"/>
        <w:rPr>
          <w:b/>
          <w:sz w:val="20"/>
        </w:rPr>
      </w:pPr>
    </w:p>
    <w:p w:rsidR="003D5FAE" w:rsidRDefault="003D5FAE">
      <w:pPr>
        <w:pStyle w:val="BodyText"/>
        <w:rPr>
          <w:b/>
          <w:sz w:val="20"/>
        </w:rPr>
      </w:pPr>
    </w:p>
    <w:p w:rsidR="003D5FAE" w:rsidRDefault="003D5FAE">
      <w:pPr>
        <w:pStyle w:val="BodyText"/>
        <w:rPr>
          <w:b/>
          <w:sz w:val="24"/>
        </w:rPr>
      </w:pPr>
    </w:p>
    <w:p w:rsidR="003D5FAE" w:rsidRDefault="003D3271">
      <w:pPr>
        <w:tabs>
          <w:tab w:val="left" w:pos="3336"/>
          <w:tab w:val="left" w:pos="9366"/>
        </w:tabs>
        <w:spacing w:before="51"/>
        <w:ind w:left="262"/>
        <w:rPr>
          <w:b/>
          <w:sz w:val="24"/>
        </w:rPr>
      </w:pPr>
      <w:r>
        <w:rPr>
          <w:b/>
          <w:color w:val="FFFFFF"/>
          <w:sz w:val="24"/>
          <w:shd w:val="clear" w:color="auto" w:fill="000000"/>
        </w:rPr>
        <w:t xml:space="preserve"> </w:t>
      </w:r>
      <w:r>
        <w:rPr>
          <w:b/>
          <w:color w:val="FFFFFF"/>
          <w:sz w:val="24"/>
          <w:shd w:val="clear" w:color="auto" w:fill="000000"/>
        </w:rPr>
        <w:tab/>
        <w:t>ESSENTIAL</w:t>
      </w:r>
      <w:r>
        <w:rPr>
          <w:b/>
          <w:color w:val="FFFFFF"/>
          <w:spacing w:val="-10"/>
          <w:sz w:val="24"/>
          <w:shd w:val="clear" w:color="auto" w:fill="000000"/>
        </w:rPr>
        <w:t xml:space="preserve"> </w:t>
      </w:r>
      <w:r>
        <w:rPr>
          <w:b/>
          <w:color w:val="FFFFFF"/>
          <w:sz w:val="24"/>
          <w:shd w:val="clear" w:color="auto" w:fill="000000"/>
        </w:rPr>
        <w:t>DOCUMENTATION</w:t>
      </w:r>
      <w:r>
        <w:rPr>
          <w:b/>
          <w:color w:val="FFFFFF"/>
          <w:sz w:val="24"/>
          <w:shd w:val="clear" w:color="auto" w:fill="000000"/>
        </w:rPr>
        <w:tab/>
      </w:r>
    </w:p>
    <w:p w:rsidR="003D5FAE" w:rsidRDefault="003D5FAE">
      <w:pPr>
        <w:pStyle w:val="BodyText"/>
        <w:spacing w:before="9"/>
        <w:rPr>
          <w:b/>
          <w:sz w:val="20"/>
        </w:rPr>
      </w:pPr>
    </w:p>
    <w:p w:rsidR="003D5FAE" w:rsidRDefault="003D3271">
      <w:pPr>
        <w:pStyle w:val="BodyText"/>
        <w:spacing w:before="56"/>
        <w:ind w:left="300" w:right="144"/>
      </w:pPr>
      <w:r>
        <w:t xml:space="preserve">As required as a part of your club affiliation, you must submit the following documentation with your grant funding application. If not submitted, your club is ineligible to receive its allocated grant funding and may also face disaffiliation for Flinders </w:t>
      </w:r>
      <w:r>
        <w:t>University Sport &amp; Fitness.</w:t>
      </w:r>
    </w:p>
    <w:p w:rsidR="003D5FAE" w:rsidRDefault="003D5FAE">
      <w:pPr>
        <w:pStyle w:val="BodyText"/>
        <w:spacing w:before="7"/>
        <w:rPr>
          <w:sz w:val="19"/>
        </w:rPr>
      </w:pPr>
    </w:p>
    <w:p w:rsidR="003D5FAE" w:rsidRDefault="003D3271">
      <w:pPr>
        <w:pStyle w:val="ListParagraph"/>
        <w:numPr>
          <w:ilvl w:val="1"/>
          <w:numId w:val="2"/>
        </w:numPr>
        <w:tabs>
          <w:tab w:val="left" w:pos="942"/>
        </w:tabs>
        <w:spacing w:line="342" w:lineRule="exact"/>
      </w:pPr>
      <w:r>
        <w:t>Annual Report</w:t>
      </w:r>
    </w:p>
    <w:p w:rsidR="003D5FAE" w:rsidRDefault="003D3271">
      <w:pPr>
        <w:pStyle w:val="ListParagraph"/>
        <w:numPr>
          <w:ilvl w:val="1"/>
          <w:numId w:val="2"/>
        </w:numPr>
        <w:tabs>
          <w:tab w:val="left" w:pos="942"/>
        </w:tabs>
        <w:spacing w:line="341" w:lineRule="exact"/>
      </w:pPr>
      <w:r>
        <w:t>Risk Management</w:t>
      </w:r>
      <w:r>
        <w:rPr>
          <w:spacing w:val="-4"/>
        </w:rPr>
        <w:t xml:space="preserve"> </w:t>
      </w:r>
      <w:r>
        <w:t>Document</w:t>
      </w:r>
    </w:p>
    <w:p w:rsidR="003D5FAE" w:rsidRDefault="003D3271" w:rsidP="003D3271">
      <w:pPr>
        <w:pStyle w:val="ListParagraph"/>
        <w:numPr>
          <w:ilvl w:val="1"/>
          <w:numId w:val="2"/>
        </w:numPr>
        <w:tabs>
          <w:tab w:val="left" w:pos="942"/>
        </w:tabs>
        <w:spacing w:line="341" w:lineRule="exact"/>
      </w:pPr>
      <w:r>
        <w:t>Financial</w:t>
      </w:r>
      <w:r>
        <w:rPr>
          <w:spacing w:val="-2"/>
        </w:rPr>
        <w:t xml:space="preserve"> </w:t>
      </w:r>
      <w:r>
        <w:t>Report</w:t>
      </w:r>
    </w:p>
    <w:p w:rsidR="003D5FAE" w:rsidRDefault="003D3271">
      <w:pPr>
        <w:pStyle w:val="ListParagraph"/>
        <w:numPr>
          <w:ilvl w:val="1"/>
          <w:numId w:val="2"/>
        </w:numPr>
        <w:tabs>
          <w:tab w:val="left" w:pos="942"/>
        </w:tabs>
        <w:spacing w:line="341" w:lineRule="exact"/>
      </w:pPr>
      <w:r>
        <w:t>C</w:t>
      </w:r>
      <w:r>
        <w:t>urrent Membership</w:t>
      </w:r>
      <w:r>
        <w:rPr>
          <w:spacing w:val="-2"/>
        </w:rPr>
        <w:t xml:space="preserve"> </w:t>
      </w:r>
      <w:r>
        <w:t>List</w:t>
      </w:r>
    </w:p>
    <w:p w:rsidR="003D5FAE" w:rsidRDefault="003D3271">
      <w:pPr>
        <w:pStyle w:val="ListParagraph"/>
        <w:numPr>
          <w:ilvl w:val="1"/>
          <w:numId w:val="2"/>
        </w:numPr>
        <w:tabs>
          <w:tab w:val="left" w:pos="942"/>
        </w:tabs>
        <w:spacing w:line="340" w:lineRule="exact"/>
      </w:pPr>
      <w:r>
        <w:t>Quotes/Invoices</w:t>
      </w:r>
    </w:p>
    <w:p w:rsidR="003D5FAE" w:rsidRDefault="003D3271">
      <w:pPr>
        <w:pStyle w:val="ListParagraph"/>
        <w:numPr>
          <w:ilvl w:val="1"/>
          <w:numId w:val="2"/>
        </w:numPr>
        <w:tabs>
          <w:tab w:val="left" w:pos="942"/>
        </w:tabs>
        <w:spacing w:line="341" w:lineRule="exact"/>
      </w:pPr>
      <w:r>
        <w:t>Current asset list (items valued over</w:t>
      </w:r>
      <w:r>
        <w:rPr>
          <w:spacing w:val="-3"/>
        </w:rPr>
        <w:t xml:space="preserve"> </w:t>
      </w:r>
      <w:r>
        <w:t>$200)</w:t>
      </w:r>
    </w:p>
    <w:p w:rsidR="003D5FAE" w:rsidRDefault="003D3271">
      <w:pPr>
        <w:pStyle w:val="ListParagraph"/>
        <w:numPr>
          <w:ilvl w:val="1"/>
          <w:numId w:val="2"/>
        </w:numPr>
        <w:tabs>
          <w:tab w:val="left" w:pos="942"/>
        </w:tabs>
        <w:spacing w:line="341" w:lineRule="exact"/>
      </w:pPr>
      <w:r>
        <w:t>AGM</w:t>
      </w:r>
      <w:r>
        <w:rPr>
          <w:spacing w:val="-2"/>
        </w:rPr>
        <w:t xml:space="preserve"> </w:t>
      </w:r>
      <w:r>
        <w:t>minutes</w:t>
      </w:r>
    </w:p>
    <w:p w:rsidR="003D5FAE" w:rsidRDefault="003D3271">
      <w:pPr>
        <w:pStyle w:val="ListParagraph"/>
        <w:numPr>
          <w:ilvl w:val="1"/>
          <w:numId w:val="2"/>
        </w:numPr>
        <w:tabs>
          <w:tab w:val="left" w:pos="942"/>
        </w:tabs>
        <w:spacing w:line="341" w:lineRule="exact"/>
      </w:pPr>
      <w:r>
        <w:t>Meeting Minutes (as evidence of committee approval for</w:t>
      </w:r>
      <w:r>
        <w:rPr>
          <w:spacing w:val="-12"/>
        </w:rPr>
        <w:t xml:space="preserve"> </w:t>
      </w:r>
      <w:r>
        <w:t>spending)</w:t>
      </w:r>
      <w:bookmarkStart w:id="0" w:name="_GoBack"/>
      <w:bookmarkEnd w:id="0"/>
    </w:p>
    <w:p w:rsidR="003D5FAE" w:rsidRDefault="003D3271">
      <w:pPr>
        <w:pStyle w:val="ListParagraph"/>
        <w:numPr>
          <w:ilvl w:val="1"/>
          <w:numId w:val="2"/>
        </w:numPr>
        <w:tabs>
          <w:tab w:val="left" w:pos="942"/>
        </w:tabs>
        <w:spacing w:line="342" w:lineRule="exact"/>
      </w:pPr>
      <w:r>
        <w:t>Pavilion User Agreement (if</w:t>
      </w:r>
      <w:r>
        <w:rPr>
          <w:spacing w:val="-5"/>
        </w:rPr>
        <w:t xml:space="preserve"> </w:t>
      </w:r>
      <w:r>
        <w:t>applicable)</w:t>
      </w:r>
    </w:p>
    <w:p w:rsidR="003D5FAE" w:rsidRDefault="003D3271">
      <w:pPr>
        <w:pStyle w:val="BodyText"/>
        <w:spacing w:before="266"/>
        <w:ind w:left="300" w:right="270"/>
      </w:pPr>
      <w:r>
        <w:t>Any photographs that you may have of your club, which you consent to u</w:t>
      </w:r>
      <w:r>
        <w:t>s using for promotional purposes would also be very much appreciated. By submitting these photos you give permission for us to use them for promotional purposes.</w:t>
      </w:r>
    </w:p>
    <w:p w:rsidR="003D5FAE" w:rsidRDefault="003D5FAE">
      <w:pPr>
        <w:sectPr w:rsidR="003D5FAE">
          <w:pgSz w:w="11910" w:h="16840"/>
          <w:pgMar w:top="2160" w:right="1280" w:bottom="280" w:left="1140" w:header="863" w:footer="0" w:gutter="0"/>
          <w:cols w:space="720"/>
        </w:sectPr>
      </w:pPr>
    </w:p>
    <w:p w:rsidR="003D5FAE" w:rsidRDefault="003D5FAE">
      <w:pPr>
        <w:pStyle w:val="BodyText"/>
        <w:rPr>
          <w:sz w:val="20"/>
        </w:rPr>
      </w:pPr>
    </w:p>
    <w:p w:rsidR="003D5FAE" w:rsidRDefault="003D5FAE">
      <w:pPr>
        <w:pStyle w:val="BodyText"/>
        <w:rPr>
          <w:sz w:val="20"/>
        </w:rPr>
      </w:pPr>
    </w:p>
    <w:p w:rsidR="003D5FAE" w:rsidRDefault="003D5FAE">
      <w:pPr>
        <w:pStyle w:val="BodyText"/>
        <w:spacing w:before="12"/>
        <w:rPr>
          <w:sz w:val="19"/>
        </w:rPr>
      </w:pPr>
    </w:p>
    <w:p w:rsidR="003D5FAE" w:rsidRDefault="003D3271">
      <w:pPr>
        <w:pStyle w:val="BodyText"/>
        <w:ind w:left="261"/>
        <w:rPr>
          <w:sz w:val="20"/>
        </w:rPr>
      </w:pPr>
      <w:r>
        <w:rPr>
          <w:sz w:val="20"/>
        </w:rPr>
      </w:r>
      <w:r>
        <w:rPr>
          <w:sz w:val="20"/>
        </w:rPr>
        <w:pict>
          <v:group id="_x0000_s2055" style="width:455.25pt;height:21.6pt;mso-position-horizontal-relative:char;mso-position-vertical-relative:line" coordsize="9105,432">
            <v:line id="_x0000_s2059" style="position:absolute" from="10,5" to="9095,5" strokeweight=".48pt"/>
            <v:line id="_x0000_s2058" style="position:absolute" from="5,0" to="5,432" strokeweight=".48pt"/>
            <v:line id="_x0000_s2057" style="position:absolute" from="9100,0" to="9100,432" strokeweight=".48pt"/>
            <v:shapetype id="_x0000_t202" coordsize="21600,21600" o:spt="202" path="m,l,21600r21600,l21600,xe">
              <v:stroke joinstyle="miter"/>
              <v:path gradientshapeok="t" o:connecttype="rect"/>
            </v:shapetype>
            <v:shape id="_x0000_s2056" type="#_x0000_t202" style="position:absolute;left:14;top:9;width:9076;height:423" fillcolor="black" stroked="f">
              <v:textbox inset="0,0,0,0">
                <w:txbxContent>
                  <w:p w:rsidR="003D5FAE" w:rsidRDefault="003D3271">
                    <w:pPr>
                      <w:spacing w:before="59"/>
                      <w:ind w:left="3199" w:right="3200"/>
                      <w:jc w:val="center"/>
                      <w:rPr>
                        <w:b/>
                        <w:sz w:val="24"/>
                      </w:rPr>
                    </w:pPr>
                    <w:r>
                      <w:rPr>
                        <w:b/>
                        <w:color w:val="FFFFFF"/>
                        <w:sz w:val="24"/>
                      </w:rPr>
                      <w:t>PROJECT / ITEM FINANCES</w:t>
                    </w:r>
                  </w:p>
                </w:txbxContent>
              </v:textbox>
            </v:shape>
            <w10:wrap type="none"/>
            <w10:anchorlock/>
          </v:group>
        </w:pict>
      </w:r>
    </w:p>
    <w:p w:rsidR="003D5FAE" w:rsidRDefault="003D5FAE">
      <w:pPr>
        <w:pStyle w:val="BodyText"/>
        <w:spacing w:before="2"/>
        <w:rPr>
          <w:sz w:val="1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3D5FAE">
        <w:trPr>
          <w:trHeight w:val="489"/>
        </w:trPr>
        <w:tc>
          <w:tcPr>
            <w:tcW w:w="4508" w:type="dxa"/>
          </w:tcPr>
          <w:p w:rsidR="003D5FAE" w:rsidRDefault="003D3271">
            <w:pPr>
              <w:pStyle w:val="TableParagraph"/>
              <w:spacing w:line="243" w:lineRule="exact"/>
              <w:rPr>
                <w:sz w:val="20"/>
              </w:rPr>
            </w:pPr>
            <w:r>
              <w:rPr>
                <w:sz w:val="20"/>
              </w:rPr>
              <w:t>ITEM:</w:t>
            </w:r>
          </w:p>
        </w:tc>
        <w:tc>
          <w:tcPr>
            <w:tcW w:w="4511" w:type="dxa"/>
          </w:tcPr>
          <w:p w:rsidR="003D5FAE" w:rsidRDefault="003D3271">
            <w:pPr>
              <w:pStyle w:val="TableParagraph"/>
              <w:spacing w:line="243" w:lineRule="exact"/>
              <w:rPr>
                <w:sz w:val="20"/>
              </w:rPr>
            </w:pPr>
            <w:r>
              <w:rPr>
                <w:sz w:val="20"/>
              </w:rPr>
              <w:t>AMOUNT:</w:t>
            </w:r>
          </w:p>
        </w:tc>
      </w:tr>
      <w:tr w:rsidR="003D5FAE">
        <w:trPr>
          <w:trHeight w:val="486"/>
        </w:trPr>
        <w:tc>
          <w:tcPr>
            <w:tcW w:w="4508" w:type="dxa"/>
          </w:tcPr>
          <w:p w:rsidR="003D5FAE" w:rsidRDefault="003D3271">
            <w:pPr>
              <w:pStyle w:val="TableParagraph"/>
              <w:spacing w:line="243" w:lineRule="exact"/>
              <w:rPr>
                <w:sz w:val="20"/>
              </w:rPr>
            </w:pPr>
            <w:r>
              <w:rPr>
                <w:sz w:val="20"/>
              </w:rPr>
              <w:t>1.</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before="1"/>
              <w:rPr>
                <w:sz w:val="20"/>
              </w:rPr>
            </w:pPr>
            <w:r>
              <w:rPr>
                <w:sz w:val="20"/>
              </w:rPr>
              <w:t>2.</w:t>
            </w:r>
          </w:p>
        </w:tc>
        <w:tc>
          <w:tcPr>
            <w:tcW w:w="4511" w:type="dxa"/>
          </w:tcPr>
          <w:p w:rsidR="003D5FAE" w:rsidRDefault="003D3271">
            <w:pPr>
              <w:pStyle w:val="TableParagraph"/>
              <w:spacing w:before="1"/>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line="243" w:lineRule="exact"/>
              <w:rPr>
                <w:sz w:val="20"/>
              </w:rPr>
            </w:pPr>
            <w:r>
              <w:rPr>
                <w:sz w:val="20"/>
              </w:rPr>
              <w:t>3.</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7"/>
        </w:trPr>
        <w:tc>
          <w:tcPr>
            <w:tcW w:w="4508" w:type="dxa"/>
          </w:tcPr>
          <w:p w:rsidR="003D5FAE" w:rsidRDefault="003D3271">
            <w:pPr>
              <w:pStyle w:val="TableParagraph"/>
              <w:spacing w:line="244" w:lineRule="exact"/>
              <w:rPr>
                <w:sz w:val="20"/>
              </w:rPr>
            </w:pPr>
            <w:r>
              <w:rPr>
                <w:sz w:val="20"/>
              </w:rPr>
              <w:t>4.</w:t>
            </w:r>
          </w:p>
        </w:tc>
        <w:tc>
          <w:tcPr>
            <w:tcW w:w="4511" w:type="dxa"/>
          </w:tcPr>
          <w:p w:rsidR="003D5FAE" w:rsidRDefault="003D3271">
            <w:pPr>
              <w:pStyle w:val="TableParagraph"/>
              <w:spacing w:line="244" w:lineRule="exact"/>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before="1"/>
              <w:rPr>
                <w:sz w:val="20"/>
              </w:rPr>
            </w:pPr>
            <w:r>
              <w:rPr>
                <w:sz w:val="20"/>
              </w:rPr>
              <w:t>5.</w:t>
            </w:r>
          </w:p>
        </w:tc>
        <w:tc>
          <w:tcPr>
            <w:tcW w:w="4511" w:type="dxa"/>
          </w:tcPr>
          <w:p w:rsidR="003D5FAE" w:rsidRDefault="003D3271">
            <w:pPr>
              <w:pStyle w:val="TableParagraph"/>
              <w:spacing w:before="1"/>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line="243" w:lineRule="exact"/>
              <w:rPr>
                <w:sz w:val="20"/>
              </w:rPr>
            </w:pPr>
            <w:r>
              <w:rPr>
                <w:sz w:val="20"/>
              </w:rPr>
              <w:t>6.</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6"/>
        </w:trPr>
        <w:tc>
          <w:tcPr>
            <w:tcW w:w="4508" w:type="dxa"/>
          </w:tcPr>
          <w:p w:rsidR="003D5FAE" w:rsidRDefault="003D3271">
            <w:pPr>
              <w:pStyle w:val="TableParagraph"/>
              <w:spacing w:line="243" w:lineRule="exact"/>
              <w:rPr>
                <w:sz w:val="20"/>
              </w:rPr>
            </w:pPr>
            <w:r>
              <w:rPr>
                <w:sz w:val="20"/>
              </w:rPr>
              <w:t>7.</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line="243" w:lineRule="exact"/>
              <w:rPr>
                <w:sz w:val="20"/>
              </w:rPr>
            </w:pPr>
            <w:r>
              <w:rPr>
                <w:sz w:val="20"/>
              </w:rPr>
              <w:t>8.</w:t>
            </w:r>
          </w:p>
        </w:tc>
        <w:tc>
          <w:tcPr>
            <w:tcW w:w="4511" w:type="dxa"/>
          </w:tcPr>
          <w:p w:rsidR="003D5FAE" w:rsidRDefault="003D3271">
            <w:pPr>
              <w:pStyle w:val="TableParagraph"/>
              <w:spacing w:line="243" w:lineRule="exact"/>
              <w:ind w:left="0" w:right="101"/>
              <w:jc w:val="right"/>
              <w:rPr>
                <w:sz w:val="20"/>
              </w:rPr>
            </w:pPr>
            <w:r>
              <w:rPr>
                <w:w w:val="95"/>
                <w:sz w:val="20"/>
              </w:rPr>
              <w:t>.00</w:t>
            </w:r>
          </w:p>
        </w:tc>
      </w:tr>
    </w:tbl>
    <w:p w:rsidR="003D5FAE" w:rsidRDefault="003D5FAE">
      <w:pPr>
        <w:pStyle w:val="BodyText"/>
        <w:rPr>
          <w:sz w:val="20"/>
        </w:rPr>
      </w:pPr>
    </w:p>
    <w:p w:rsidR="003D5FAE" w:rsidRDefault="003D5FAE">
      <w:pPr>
        <w:pStyle w:val="BodyText"/>
        <w:rPr>
          <w:sz w:val="20"/>
        </w:rPr>
      </w:pPr>
    </w:p>
    <w:p w:rsidR="003D5FAE" w:rsidRDefault="003D3271">
      <w:pPr>
        <w:pStyle w:val="BodyText"/>
        <w:spacing w:before="9"/>
        <w:rPr>
          <w:sz w:val="17"/>
        </w:rPr>
      </w:pPr>
      <w:r>
        <w:pict>
          <v:group id="_x0000_s2050" style="position:absolute;margin-left:70.1pt;margin-top:13.05pt;width:455.25pt;height:21.75pt;z-index:1096;mso-wrap-distance-left:0;mso-wrap-distance-right:0;mso-position-horizontal-relative:page" coordorigin="1402,261" coordsize="9105,435">
            <v:line id="_x0000_s2054" style="position:absolute" from="1412,690" to="10497,690" strokeweight=".48pt"/>
            <v:line id="_x0000_s2053" style="position:absolute" from="1407,261" to="1407,695" strokeweight=".48pt"/>
            <v:line id="_x0000_s2052" style="position:absolute" from="10502,261" to="10502,695" strokeweight=".48pt"/>
            <v:shape id="_x0000_s2051" type="#_x0000_t202" style="position:absolute;left:1416;top:260;width:9076;height:425" fillcolor="black" stroked="f">
              <v:textbox inset="0,0,0,0">
                <w:txbxContent>
                  <w:p w:rsidR="003D5FAE" w:rsidRDefault="003D3271">
                    <w:pPr>
                      <w:spacing w:before="69"/>
                      <w:ind w:left="3199" w:right="3199"/>
                      <w:jc w:val="center"/>
                      <w:rPr>
                        <w:b/>
                        <w:sz w:val="24"/>
                      </w:rPr>
                    </w:pPr>
                    <w:r>
                      <w:rPr>
                        <w:b/>
                        <w:color w:val="FFFFFF"/>
                        <w:sz w:val="24"/>
                      </w:rPr>
                      <w:t>FUNDING PLAN</w:t>
                    </w:r>
                  </w:p>
                </w:txbxContent>
              </v:textbox>
            </v:shape>
            <w10:wrap type="topAndBottom" anchorx="page"/>
          </v:group>
        </w:pict>
      </w:r>
    </w:p>
    <w:p w:rsidR="003D5FAE" w:rsidRDefault="003D5FAE">
      <w:pPr>
        <w:pStyle w:val="BodyText"/>
        <w:rPr>
          <w:sz w:val="12"/>
        </w:rPr>
      </w:pPr>
    </w:p>
    <w:p w:rsidR="003D5FAE" w:rsidRDefault="003D3271">
      <w:pPr>
        <w:pStyle w:val="BodyText"/>
        <w:spacing w:before="57"/>
        <w:ind w:left="300" w:right="223"/>
      </w:pPr>
      <w:r>
        <w:t xml:space="preserve">Clubs must not rely solely on grant funding to allow the club to operate and function effectively. Clubs must have in place a funding plan to outline their income sources to ensure there is sufficient money available to fund all costs/projects etc. Please </w:t>
      </w:r>
      <w:r>
        <w:t xml:space="preserve">be aware that Flinders University Sport &amp; Fitness will not fund 100% of the cost of any item, FUSF will only fund a percentage of the total cost, </w:t>
      </w:r>
      <w:proofErr w:type="gramStart"/>
      <w:r>
        <w:t>the</w:t>
      </w:r>
      <w:proofErr w:type="gramEnd"/>
      <w:r>
        <w:t xml:space="preserve"> club is responsible for contributing from other sources.</w:t>
      </w:r>
    </w:p>
    <w:p w:rsidR="003D5FAE" w:rsidRDefault="003D5FAE">
      <w:pPr>
        <w:pStyle w:val="BodyText"/>
        <w:spacing w:before="9" w:after="1"/>
        <w:rPr>
          <w:sz w:val="19"/>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3D5FAE">
        <w:trPr>
          <w:trHeight w:val="486"/>
        </w:trPr>
        <w:tc>
          <w:tcPr>
            <w:tcW w:w="4508" w:type="dxa"/>
          </w:tcPr>
          <w:p w:rsidR="003D5FAE" w:rsidRDefault="003D5FAE">
            <w:pPr>
              <w:pStyle w:val="TableParagraph"/>
              <w:ind w:left="0"/>
              <w:rPr>
                <w:rFonts w:ascii="Times New Roman"/>
                <w:sz w:val="20"/>
              </w:rPr>
            </w:pPr>
          </w:p>
        </w:tc>
        <w:tc>
          <w:tcPr>
            <w:tcW w:w="4511" w:type="dxa"/>
          </w:tcPr>
          <w:p w:rsidR="003D5FAE" w:rsidRDefault="003D3271">
            <w:pPr>
              <w:pStyle w:val="TableParagraph"/>
              <w:spacing w:line="243" w:lineRule="exact"/>
              <w:rPr>
                <w:sz w:val="20"/>
              </w:rPr>
            </w:pPr>
            <w:r>
              <w:rPr>
                <w:sz w:val="20"/>
              </w:rPr>
              <w:t>AMOUNT:</w:t>
            </w:r>
          </w:p>
        </w:tc>
      </w:tr>
      <w:tr w:rsidR="003D5FAE">
        <w:trPr>
          <w:trHeight w:val="489"/>
        </w:trPr>
        <w:tc>
          <w:tcPr>
            <w:tcW w:w="4508" w:type="dxa"/>
          </w:tcPr>
          <w:p w:rsidR="003D5FAE" w:rsidRDefault="003D3271">
            <w:pPr>
              <w:pStyle w:val="TableParagraph"/>
              <w:spacing w:before="1"/>
              <w:rPr>
                <w:sz w:val="20"/>
              </w:rPr>
            </w:pPr>
            <w:r>
              <w:rPr>
                <w:sz w:val="20"/>
              </w:rPr>
              <w:t>Amount requested from FUSF</w:t>
            </w:r>
          </w:p>
        </w:tc>
        <w:tc>
          <w:tcPr>
            <w:tcW w:w="4511" w:type="dxa"/>
          </w:tcPr>
          <w:p w:rsidR="003D5FAE" w:rsidRDefault="003D3271">
            <w:pPr>
              <w:pStyle w:val="TableParagraph"/>
              <w:spacing w:before="1"/>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line="243" w:lineRule="exact"/>
              <w:rPr>
                <w:sz w:val="20"/>
              </w:rPr>
            </w:pPr>
            <w:r>
              <w:rPr>
                <w:sz w:val="20"/>
              </w:rPr>
              <w:t>Club Financial Contribution</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6"/>
        </w:trPr>
        <w:tc>
          <w:tcPr>
            <w:tcW w:w="4508" w:type="dxa"/>
          </w:tcPr>
          <w:p w:rsidR="003D5FAE" w:rsidRDefault="003D3271">
            <w:pPr>
              <w:pStyle w:val="TableParagraph"/>
              <w:spacing w:line="243" w:lineRule="exact"/>
              <w:rPr>
                <w:sz w:val="20"/>
              </w:rPr>
            </w:pPr>
            <w:r>
              <w:rPr>
                <w:sz w:val="20"/>
              </w:rPr>
              <w:t>In – Kind Contributions / Donations</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489"/>
        </w:trPr>
        <w:tc>
          <w:tcPr>
            <w:tcW w:w="4508" w:type="dxa"/>
          </w:tcPr>
          <w:p w:rsidR="003D5FAE" w:rsidRDefault="003D3271">
            <w:pPr>
              <w:pStyle w:val="TableParagraph"/>
              <w:spacing w:line="244" w:lineRule="exact"/>
              <w:rPr>
                <w:sz w:val="20"/>
              </w:rPr>
            </w:pPr>
            <w:r>
              <w:rPr>
                <w:sz w:val="20"/>
              </w:rPr>
              <w:t>Voluntary Labour / Time</w:t>
            </w:r>
          </w:p>
        </w:tc>
        <w:tc>
          <w:tcPr>
            <w:tcW w:w="4511" w:type="dxa"/>
          </w:tcPr>
          <w:p w:rsidR="003D5FAE" w:rsidRDefault="003D3271">
            <w:pPr>
              <w:pStyle w:val="TableParagraph"/>
              <w:spacing w:line="244" w:lineRule="exact"/>
              <w:ind w:left="0" w:right="101"/>
              <w:jc w:val="right"/>
              <w:rPr>
                <w:sz w:val="20"/>
              </w:rPr>
            </w:pPr>
            <w:r>
              <w:rPr>
                <w:w w:val="95"/>
                <w:sz w:val="20"/>
              </w:rPr>
              <w:t>.00</w:t>
            </w:r>
          </w:p>
        </w:tc>
      </w:tr>
      <w:tr w:rsidR="003D5FAE">
        <w:trPr>
          <w:trHeight w:val="486"/>
        </w:trPr>
        <w:tc>
          <w:tcPr>
            <w:tcW w:w="4508" w:type="dxa"/>
          </w:tcPr>
          <w:p w:rsidR="003D5FAE" w:rsidRDefault="003D3271">
            <w:pPr>
              <w:pStyle w:val="TableParagraph"/>
              <w:spacing w:line="243" w:lineRule="exact"/>
              <w:rPr>
                <w:sz w:val="20"/>
              </w:rPr>
            </w:pPr>
            <w:r>
              <w:rPr>
                <w:sz w:val="20"/>
              </w:rPr>
              <w:t>Other Club Contributions</w:t>
            </w:r>
          </w:p>
        </w:tc>
        <w:tc>
          <w:tcPr>
            <w:tcW w:w="4511" w:type="dxa"/>
          </w:tcPr>
          <w:p w:rsidR="003D5FAE" w:rsidRDefault="003D3271">
            <w:pPr>
              <w:pStyle w:val="TableParagraph"/>
              <w:spacing w:line="243" w:lineRule="exact"/>
              <w:ind w:left="0" w:right="101"/>
              <w:jc w:val="right"/>
              <w:rPr>
                <w:sz w:val="20"/>
              </w:rPr>
            </w:pPr>
            <w:r>
              <w:rPr>
                <w:w w:val="95"/>
                <w:sz w:val="20"/>
              </w:rPr>
              <w:t>.00</w:t>
            </w:r>
          </w:p>
        </w:tc>
      </w:tr>
      <w:tr w:rsidR="003D5FAE">
        <w:trPr>
          <w:trHeight w:val="385"/>
        </w:trPr>
        <w:tc>
          <w:tcPr>
            <w:tcW w:w="4508" w:type="dxa"/>
            <w:tcBorders>
              <w:bottom w:val="nil"/>
            </w:tcBorders>
          </w:tcPr>
          <w:p w:rsidR="003D5FAE" w:rsidRDefault="003D3271">
            <w:pPr>
              <w:pStyle w:val="TableParagraph"/>
              <w:spacing w:before="1"/>
              <w:rPr>
                <w:sz w:val="20"/>
              </w:rPr>
            </w:pPr>
            <w:r>
              <w:rPr>
                <w:sz w:val="20"/>
              </w:rPr>
              <w:t>Amount From Other Grants</w:t>
            </w:r>
          </w:p>
        </w:tc>
        <w:tc>
          <w:tcPr>
            <w:tcW w:w="4511" w:type="dxa"/>
            <w:tcBorders>
              <w:bottom w:val="nil"/>
            </w:tcBorders>
          </w:tcPr>
          <w:p w:rsidR="003D5FAE" w:rsidRDefault="003D3271">
            <w:pPr>
              <w:pStyle w:val="TableParagraph"/>
              <w:spacing w:before="1"/>
              <w:ind w:left="0" w:right="101"/>
              <w:jc w:val="right"/>
              <w:rPr>
                <w:sz w:val="20"/>
              </w:rPr>
            </w:pPr>
            <w:r>
              <w:rPr>
                <w:w w:val="95"/>
                <w:sz w:val="20"/>
              </w:rPr>
              <w:t>.00</w:t>
            </w:r>
          </w:p>
        </w:tc>
      </w:tr>
      <w:tr w:rsidR="003D5FAE">
        <w:trPr>
          <w:trHeight w:val="593"/>
        </w:trPr>
        <w:tc>
          <w:tcPr>
            <w:tcW w:w="4508" w:type="dxa"/>
            <w:tcBorders>
              <w:top w:val="nil"/>
            </w:tcBorders>
          </w:tcPr>
          <w:p w:rsidR="003D5FAE" w:rsidRDefault="003D3271">
            <w:pPr>
              <w:pStyle w:val="TableParagraph"/>
              <w:spacing w:before="103"/>
              <w:ind w:left="0" w:right="98"/>
              <w:jc w:val="right"/>
              <w:rPr>
                <w:sz w:val="20"/>
              </w:rPr>
            </w:pPr>
            <w:r>
              <w:rPr>
                <w:sz w:val="20"/>
              </w:rPr>
              <w:t>TOTAL:</w:t>
            </w:r>
          </w:p>
        </w:tc>
        <w:tc>
          <w:tcPr>
            <w:tcW w:w="4511" w:type="dxa"/>
            <w:tcBorders>
              <w:top w:val="nil"/>
            </w:tcBorders>
          </w:tcPr>
          <w:p w:rsidR="003D5FAE" w:rsidRDefault="003D3271">
            <w:pPr>
              <w:pStyle w:val="TableParagraph"/>
              <w:spacing w:before="103"/>
              <w:ind w:left="0" w:right="101"/>
              <w:jc w:val="right"/>
              <w:rPr>
                <w:sz w:val="20"/>
              </w:rPr>
            </w:pPr>
            <w:r>
              <w:rPr>
                <w:w w:val="95"/>
                <w:sz w:val="20"/>
              </w:rPr>
              <w:t>.00</w:t>
            </w:r>
          </w:p>
        </w:tc>
      </w:tr>
    </w:tbl>
    <w:p w:rsidR="003D5FAE" w:rsidRDefault="003D5FAE">
      <w:pPr>
        <w:jc w:val="right"/>
        <w:rPr>
          <w:sz w:val="20"/>
        </w:rPr>
        <w:sectPr w:rsidR="003D5FAE">
          <w:pgSz w:w="11910" w:h="16840"/>
          <w:pgMar w:top="2160" w:right="1280" w:bottom="280" w:left="1140" w:header="863" w:footer="0" w:gutter="0"/>
          <w:cols w:space="720"/>
        </w:sectPr>
      </w:pPr>
    </w:p>
    <w:p w:rsidR="003D5FAE" w:rsidRDefault="003D5FAE">
      <w:pPr>
        <w:pStyle w:val="BodyText"/>
        <w:rPr>
          <w:sz w:val="20"/>
        </w:rPr>
      </w:pPr>
    </w:p>
    <w:p w:rsidR="003D5FAE" w:rsidRDefault="003D5FAE">
      <w:pPr>
        <w:pStyle w:val="BodyText"/>
        <w:rPr>
          <w:sz w:val="20"/>
        </w:rPr>
      </w:pPr>
    </w:p>
    <w:p w:rsidR="003D5FAE" w:rsidRDefault="003D5FAE">
      <w:pPr>
        <w:pStyle w:val="BodyText"/>
        <w:rPr>
          <w:sz w:val="20"/>
        </w:rPr>
      </w:pPr>
    </w:p>
    <w:p w:rsidR="003D5FAE" w:rsidRDefault="003D5FAE">
      <w:pPr>
        <w:pStyle w:val="BodyText"/>
        <w:rPr>
          <w:sz w:val="20"/>
        </w:rPr>
      </w:pPr>
    </w:p>
    <w:p w:rsidR="003D5FAE" w:rsidRDefault="003D5FAE">
      <w:pPr>
        <w:pStyle w:val="BodyText"/>
        <w:spacing w:before="4"/>
        <w:rPr>
          <w:sz w:val="23"/>
        </w:rPr>
      </w:pPr>
    </w:p>
    <w:p w:rsidR="003D5FAE" w:rsidRDefault="003D3271">
      <w:pPr>
        <w:pStyle w:val="Heading1"/>
        <w:tabs>
          <w:tab w:val="left" w:pos="3250"/>
          <w:tab w:val="left" w:pos="9356"/>
        </w:tabs>
      </w:pPr>
      <w:r>
        <w:rPr>
          <w:color w:val="FFFFFF"/>
          <w:shd w:val="clear" w:color="auto" w:fill="000000"/>
        </w:rPr>
        <w:t xml:space="preserve"> </w:t>
      </w:r>
      <w:r>
        <w:rPr>
          <w:color w:val="FFFFFF"/>
          <w:shd w:val="clear" w:color="auto" w:fill="000000"/>
        </w:rPr>
        <w:tab/>
        <w:t>PROJECT / ITEM</w:t>
      </w:r>
      <w:r>
        <w:rPr>
          <w:color w:val="FFFFFF"/>
          <w:spacing w:val="-17"/>
          <w:shd w:val="clear" w:color="auto" w:fill="000000"/>
        </w:rPr>
        <w:t xml:space="preserve"> </w:t>
      </w:r>
      <w:r>
        <w:rPr>
          <w:color w:val="FFFFFF"/>
          <w:shd w:val="clear" w:color="auto" w:fill="000000"/>
        </w:rPr>
        <w:t>JUSTIFICATION</w:t>
      </w:r>
      <w:r>
        <w:rPr>
          <w:color w:val="FFFFFF"/>
          <w:shd w:val="clear" w:color="auto" w:fill="000000"/>
        </w:rPr>
        <w:tab/>
      </w:r>
    </w:p>
    <w:p w:rsidR="003D5FAE" w:rsidRDefault="003D5FAE">
      <w:pPr>
        <w:pStyle w:val="BodyText"/>
        <w:spacing w:before="5"/>
        <w:rPr>
          <w:b/>
          <w:sz w:val="17"/>
        </w:rPr>
      </w:pPr>
    </w:p>
    <w:p w:rsidR="003D5FAE" w:rsidRDefault="003D3271">
      <w:pPr>
        <w:pStyle w:val="BodyText"/>
        <w:spacing w:before="56"/>
        <w:ind w:left="300" w:right="385"/>
      </w:pPr>
      <w:r>
        <w:t>Please provide justification for each item you have applied for above. Ensure that all items have been approved by the committee prior to submitting this application. Please note all items worth over $300 must be supplied with evidence of cost (written quo</w:t>
      </w:r>
      <w:r>
        <w:t>te, previous invoice), with the grant application. Please also ensure you provide an expected lifespan for the item, where applicable.</w:t>
      </w:r>
    </w:p>
    <w:p w:rsidR="003D5FAE" w:rsidRDefault="003D5FAE">
      <w:pPr>
        <w:pStyle w:val="BodyText"/>
        <w:spacing w:before="2" w:after="1"/>
        <w:rPr>
          <w:sz w:val="2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3D5FAE">
        <w:trPr>
          <w:trHeight w:val="1221"/>
        </w:trPr>
        <w:tc>
          <w:tcPr>
            <w:tcW w:w="4508" w:type="dxa"/>
          </w:tcPr>
          <w:p w:rsidR="003D5FAE" w:rsidRDefault="003D3271">
            <w:pPr>
              <w:pStyle w:val="TableParagraph"/>
              <w:spacing w:before="1"/>
              <w:rPr>
                <w:sz w:val="20"/>
              </w:rPr>
            </w:pPr>
            <w:r>
              <w:rPr>
                <w:sz w:val="20"/>
              </w:rPr>
              <w:t>Item 1:</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line="243" w:lineRule="exact"/>
              <w:rPr>
                <w:sz w:val="20"/>
              </w:rPr>
            </w:pPr>
            <w:r>
              <w:rPr>
                <w:sz w:val="20"/>
              </w:rPr>
              <w:t>Item 2:</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line="243" w:lineRule="exact"/>
              <w:rPr>
                <w:sz w:val="20"/>
              </w:rPr>
            </w:pPr>
            <w:r>
              <w:rPr>
                <w:sz w:val="20"/>
              </w:rPr>
              <w:t>Item 3:</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line="243" w:lineRule="exact"/>
              <w:rPr>
                <w:sz w:val="20"/>
              </w:rPr>
            </w:pPr>
            <w:r>
              <w:rPr>
                <w:sz w:val="20"/>
              </w:rPr>
              <w:t>Item 4:</w:t>
            </w:r>
          </w:p>
        </w:tc>
        <w:tc>
          <w:tcPr>
            <w:tcW w:w="4511" w:type="dxa"/>
          </w:tcPr>
          <w:p w:rsidR="003D5FAE" w:rsidRDefault="003D5FAE">
            <w:pPr>
              <w:pStyle w:val="TableParagraph"/>
              <w:ind w:left="0"/>
              <w:rPr>
                <w:rFonts w:ascii="Times New Roman"/>
                <w:sz w:val="20"/>
              </w:rPr>
            </w:pPr>
          </w:p>
        </w:tc>
      </w:tr>
      <w:tr w:rsidR="003D5FAE">
        <w:trPr>
          <w:trHeight w:val="1218"/>
        </w:trPr>
        <w:tc>
          <w:tcPr>
            <w:tcW w:w="4508" w:type="dxa"/>
          </w:tcPr>
          <w:p w:rsidR="003D5FAE" w:rsidRDefault="003D3271">
            <w:pPr>
              <w:pStyle w:val="TableParagraph"/>
              <w:spacing w:line="243" w:lineRule="exact"/>
              <w:rPr>
                <w:sz w:val="20"/>
              </w:rPr>
            </w:pPr>
            <w:r>
              <w:rPr>
                <w:sz w:val="20"/>
              </w:rPr>
              <w:t>Item 5:</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before="1"/>
              <w:rPr>
                <w:sz w:val="20"/>
              </w:rPr>
            </w:pPr>
            <w:r>
              <w:rPr>
                <w:sz w:val="20"/>
              </w:rPr>
              <w:t>Item 6:</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line="243" w:lineRule="exact"/>
              <w:rPr>
                <w:sz w:val="20"/>
              </w:rPr>
            </w:pPr>
            <w:r>
              <w:rPr>
                <w:sz w:val="20"/>
              </w:rPr>
              <w:t>Item 7:</w:t>
            </w:r>
          </w:p>
        </w:tc>
        <w:tc>
          <w:tcPr>
            <w:tcW w:w="4511" w:type="dxa"/>
          </w:tcPr>
          <w:p w:rsidR="003D5FAE" w:rsidRDefault="003D5FAE">
            <w:pPr>
              <w:pStyle w:val="TableParagraph"/>
              <w:ind w:left="0"/>
              <w:rPr>
                <w:rFonts w:ascii="Times New Roman"/>
                <w:sz w:val="20"/>
              </w:rPr>
            </w:pPr>
          </w:p>
        </w:tc>
      </w:tr>
      <w:tr w:rsidR="003D5FAE">
        <w:trPr>
          <w:trHeight w:val="1221"/>
        </w:trPr>
        <w:tc>
          <w:tcPr>
            <w:tcW w:w="4508" w:type="dxa"/>
          </w:tcPr>
          <w:p w:rsidR="003D5FAE" w:rsidRDefault="003D3271">
            <w:pPr>
              <w:pStyle w:val="TableParagraph"/>
              <w:spacing w:line="243" w:lineRule="exact"/>
              <w:rPr>
                <w:sz w:val="20"/>
              </w:rPr>
            </w:pPr>
            <w:r>
              <w:rPr>
                <w:sz w:val="20"/>
              </w:rPr>
              <w:t>Item 8:</w:t>
            </w:r>
          </w:p>
        </w:tc>
        <w:tc>
          <w:tcPr>
            <w:tcW w:w="4511" w:type="dxa"/>
          </w:tcPr>
          <w:p w:rsidR="003D5FAE" w:rsidRDefault="003D5FAE">
            <w:pPr>
              <w:pStyle w:val="TableParagraph"/>
              <w:ind w:left="0"/>
              <w:rPr>
                <w:rFonts w:ascii="Times New Roman"/>
                <w:sz w:val="20"/>
              </w:rPr>
            </w:pPr>
          </w:p>
        </w:tc>
      </w:tr>
    </w:tbl>
    <w:p w:rsidR="003D5FAE" w:rsidRDefault="003D5FAE">
      <w:pPr>
        <w:rPr>
          <w:rFonts w:ascii="Times New Roman"/>
          <w:sz w:val="20"/>
        </w:rPr>
        <w:sectPr w:rsidR="003D5FAE">
          <w:pgSz w:w="11910" w:h="16840"/>
          <w:pgMar w:top="2160" w:right="1280" w:bottom="280" w:left="1140" w:header="863" w:footer="0" w:gutter="0"/>
          <w:cols w:space="720"/>
        </w:sectPr>
      </w:pPr>
    </w:p>
    <w:p w:rsidR="003D5FAE" w:rsidRDefault="003D5FAE">
      <w:pPr>
        <w:pStyle w:val="BodyText"/>
        <w:rPr>
          <w:sz w:val="20"/>
        </w:rPr>
      </w:pPr>
    </w:p>
    <w:p w:rsidR="003D5FAE" w:rsidRDefault="003D5FAE">
      <w:pPr>
        <w:pStyle w:val="BodyText"/>
        <w:rPr>
          <w:sz w:val="20"/>
        </w:rPr>
      </w:pPr>
    </w:p>
    <w:p w:rsidR="003D5FAE" w:rsidRDefault="003D5FAE">
      <w:pPr>
        <w:pStyle w:val="BodyText"/>
        <w:rPr>
          <w:sz w:val="20"/>
        </w:rPr>
      </w:pPr>
    </w:p>
    <w:p w:rsidR="003D5FAE" w:rsidRDefault="003D5FAE">
      <w:pPr>
        <w:pStyle w:val="BodyText"/>
        <w:rPr>
          <w:sz w:val="20"/>
        </w:rPr>
      </w:pPr>
    </w:p>
    <w:p w:rsidR="003D5FAE" w:rsidRDefault="003D5FAE">
      <w:pPr>
        <w:pStyle w:val="BodyText"/>
        <w:spacing w:before="4"/>
        <w:rPr>
          <w:sz w:val="21"/>
        </w:rPr>
      </w:pPr>
    </w:p>
    <w:p w:rsidR="003D5FAE" w:rsidRDefault="003D3271">
      <w:pPr>
        <w:pStyle w:val="Heading1"/>
        <w:tabs>
          <w:tab w:val="left" w:pos="4100"/>
          <w:tab w:val="left" w:pos="9356"/>
        </w:tabs>
        <w:spacing w:before="52"/>
      </w:pPr>
      <w:r>
        <w:rPr>
          <w:color w:val="FFFFFF"/>
          <w:shd w:val="clear" w:color="auto" w:fill="000000"/>
        </w:rPr>
        <w:t xml:space="preserve"> </w:t>
      </w:r>
      <w:r>
        <w:rPr>
          <w:color w:val="FFFFFF"/>
          <w:shd w:val="clear" w:color="auto" w:fill="000000"/>
        </w:rPr>
        <w:tab/>
        <w:t>DECLARATION</w:t>
      </w:r>
      <w:r>
        <w:rPr>
          <w:color w:val="FFFFFF"/>
          <w:shd w:val="clear" w:color="auto" w:fill="000000"/>
        </w:rPr>
        <w:tab/>
      </w:r>
    </w:p>
    <w:p w:rsidR="003D5FAE" w:rsidRDefault="003D5FAE">
      <w:pPr>
        <w:pStyle w:val="BodyText"/>
        <w:rPr>
          <w:b/>
          <w:sz w:val="20"/>
        </w:rPr>
      </w:pPr>
    </w:p>
    <w:p w:rsidR="003D5FAE" w:rsidRDefault="003D5FAE">
      <w:pPr>
        <w:pStyle w:val="BodyText"/>
        <w:spacing w:before="5"/>
        <w:rPr>
          <w:b/>
          <w:sz w:val="17"/>
        </w:rPr>
      </w:pPr>
    </w:p>
    <w:p w:rsidR="003D5FAE" w:rsidRDefault="003D3271">
      <w:pPr>
        <w:pStyle w:val="BodyText"/>
        <w:spacing w:before="56"/>
        <w:ind w:left="300"/>
      </w:pPr>
      <w:r>
        <w:t>Two members of the applicant clubs Board or Executive Committee must complete the following:</w:t>
      </w:r>
    </w:p>
    <w:p w:rsidR="003D5FAE" w:rsidRDefault="003D5FAE">
      <w:pPr>
        <w:pStyle w:val="BodyText"/>
        <w:spacing w:before="1"/>
      </w:pPr>
    </w:p>
    <w:p w:rsidR="003D5FAE" w:rsidRDefault="003D3271">
      <w:pPr>
        <w:pStyle w:val="BodyText"/>
        <w:spacing w:line="267" w:lineRule="exact"/>
        <w:ind w:left="300"/>
      </w:pPr>
      <w:r>
        <w:t>We declare that:</w:t>
      </w:r>
    </w:p>
    <w:p w:rsidR="003D5FAE" w:rsidRDefault="003D3271">
      <w:pPr>
        <w:pStyle w:val="ListParagraph"/>
        <w:numPr>
          <w:ilvl w:val="0"/>
          <w:numId w:val="1"/>
        </w:numPr>
        <w:tabs>
          <w:tab w:val="left" w:pos="1021"/>
        </w:tabs>
        <w:ind w:right="181"/>
      </w:pPr>
      <w:r>
        <w:t>We have be authorised by the applicant organisations to prepare and submit this application for financial</w:t>
      </w:r>
      <w:r>
        <w:rPr>
          <w:spacing w:val="-2"/>
        </w:rPr>
        <w:t xml:space="preserve"> </w:t>
      </w:r>
      <w:r>
        <w:t>assistance.</w:t>
      </w:r>
    </w:p>
    <w:p w:rsidR="003D5FAE" w:rsidRDefault="003D3271">
      <w:pPr>
        <w:pStyle w:val="ListParagraph"/>
        <w:numPr>
          <w:ilvl w:val="0"/>
          <w:numId w:val="1"/>
        </w:numPr>
        <w:tabs>
          <w:tab w:val="left" w:pos="1021"/>
        </w:tabs>
        <w:ind w:right="338"/>
      </w:pPr>
      <w:r>
        <w:t>The application form has been completed accurately and in accordance with the guidelines and that all supporting documentation is</w:t>
      </w:r>
      <w:r>
        <w:rPr>
          <w:spacing w:val="-7"/>
        </w:rPr>
        <w:t xml:space="preserve"> </w:t>
      </w:r>
      <w:r>
        <w:t>attached.</w:t>
      </w:r>
    </w:p>
    <w:p w:rsidR="003D5FAE" w:rsidRDefault="003D5FAE">
      <w:pPr>
        <w:pStyle w:val="BodyText"/>
        <w:spacing w:before="3" w:after="1"/>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3D5FAE">
        <w:trPr>
          <w:trHeight w:val="671"/>
        </w:trPr>
        <w:tc>
          <w:tcPr>
            <w:tcW w:w="4508" w:type="dxa"/>
          </w:tcPr>
          <w:p w:rsidR="003D5FAE" w:rsidRDefault="003D3271">
            <w:pPr>
              <w:pStyle w:val="TableParagraph"/>
              <w:spacing w:line="265" w:lineRule="exact"/>
            </w:pPr>
            <w:r>
              <w:t>Name:</w:t>
            </w:r>
          </w:p>
        </w:tc>
        <w:tc>
          <w:tcPr>
            <w:tcW w:w="4511" w:type="dxa"/>
          </w:tcPr>
          <w:p w:rsidR="003D5FAE" w:rsidRDefault="003D3271">
            <w:pPr>
              <w:pStyle w:val="TableParagraph"/>
              <w:spacing w:line="265" w:lineRule="exact"/>
            </w:pPr>
            <w:r>
              <w:t>Name:</w:t>
            </w:r>
          </w:p>
        </w:tc>
      </w:tr>
      <w:tr w:rsidR="003D5FAE">
        <w:trPr>
          <w:trHeight w:val="671"/>
        </w:trPr>
        <w:tc>
          <w:tcPr>
            <w:tcW w:w="4508" w:type="dxa"/>
          </w:tcPr>
          <w:p w:rsidR="003D5FAE" w:rsidRDefault="003D3271">
            <w:pPr>
              <w:pStyle w:val="TableParagraph"/>
              <w:spacing w:line="265" w:lineRule="exact"/>
            </w:pPr>
            <w:r>
              <w:t>Position:</w:t>
            </w:r>
          </w:p>
        </w:tc>
        <w:tc>
          <w:tcPr>
            <w:tcW w:w="4511" w:type="dxa"/>
          </w:tcPr>
          <w:p w:rsidR="003D5FAE" w:rsidRDefault="003D3271">
            <w:pPr>
              <w:pStyle w:val="TableParagraph"/>
              <w:spacing w:line="265" w:lineRule="exact"/>
            </w:pPr>
            <w:r>
              <w:t>Position</w:t>
            </w:r>
          </w:p>
        </w:tc>
      </w:tr>
      <w:tr w:rsidR="003D5FAE">
        <w:trPr>
          <w:trHeight w:val="671"/>
        </w:trPr>
        <w:tc>
          <w:tcPr>
            <w:tcW w:w="4508" w:type="dxa"/>
          </w:tcPr>
          <w:p w:rsidR="003D5FAE" w:rsidRDefault="003D3271">
            <w:pPr>
              <w:pStyle w:val="TableParagraph"/>
              <w:spacing w:line="265" w:lineRule="exact"/>
            </w:pPr>
            <w:r>
              <w:t>Date:</w:t>
            </w:r>
          </w:p>
        </w:tc>
        <w:tc>
          <w:tcPr>
            <w:tcW w:w="4511" w:type="dxa"/>
          </w:tcPr>
          <w:p w:rsidR="003D5FAE" w:rsidRDefault="003D3271">
            <w:pPr>
              <w:pStyle w:val="TableParagraph"/>
              <w:spacing w:line="265" w:lineRule="exact"/>
            </w:pPr>
            <w:r>
              <w:t>Date:</w:t>
            </w:r>
          </w:p>
        </w:tc>
      </w:tr>
      <w:tr w:rsidR="003D5FAE">
        <w:trPr>
          <w:trHeight w:val="671"/>
        </w:trPr>
        <w:tc>
          <w:tcPr>
            <w:tcW w:w="4508" w:type="dxa"/>
          </w:tcPr>
          <w:p w:rsidR="003D5FAE" w:rsidRDefault="003D3271">
            <w:pPr>
              <w:pStyle w:val="TableParagraph"/>
              <w:spacing w:line="265" w:lineRule="exact"/>
            </w:pPr>
            <w:r>
              <w:t>Signature:</w:t>
            </w:r>
          </w:p>
        </w:tc>
        <w:tc>
          <w:tcPr>
            <w:tcW w:w="4511" w:type="dxa"/>
          </w:tcPr>
          <w:p w:rsidR="003D5FAE" w:rsidRDefault="003D3271">
            <w:pPr>
              <w:pStyle w:val="TableParagraph"/>
              <w:spacing w:line="265" w:lineRule="exact"/>
            </w:pPr>
            <w:r>
              <w:t>Signature:</w:t>
            </w:r>
          </w:p>
        </w:tc>
      </w:tr>
    </w:tbl>
    <w:p w:rsidR="003D5FAE" w:rsidRDefault="003D5FAE">
      <w:pPr>
        <w:pStyle w:val="BodyText"/>
      </w:pPr>
    </w:p>
    <w:p w:rsidR="003D5FAE" w:rsidRDefault="003D5FAE">
      <w:pPr>
        <w:pStyle w:val="BodyText"/>
        <w:spacing w:before="12"/>
        <w:rPr>
          <w:sz w:val="21"/>
        </w:rPr>
      </w:pPr>
    </w:p>
    <w:p w:rsidR="003D5FAE" w:rsidRDefault="003D3271">
      <w:pPr>
        <w:pStyle w:val="BodyText"/>
        <w:spacing w:line="237" w:lineRule="auto"/>
        <w:ind w:left="300" w:right="988"/>
      </w:pPr>
      <w:r>
        <w:t xml:space="preserve">Please upload to the club administration tab: </w:t>
      </w:r>
      <w:hyperlink r:id="rId9">
        <w:r>
          <w:rPr>
            <w:color w:val="0462C1"/>
            <w:u w:val="single" w:color="0462C1"/>
          </w:rPr>
          <w:t>http://www.onesportandfitness.com.au/club-</w:t>
        </w:r>
      </w:hyperlink>
      <w:r>
        <w:rPr>
          <w:color w:val="0462C1"/>
        </w:rPr>
        <w:t xml:space="preserve"> </w:t>
      </w:r>
      <w:hyperlink r:id="rId10">
        <w:r>
          <w:rPr>
            <w:color w:val="0462C1"/>
            <w:u w:val="single" w:color="0462C1"/>
          </w:rPr>
          <w:t>administratio</w:t>
        </w:r>
        <w:r>
          <w:rPr>
            <w:color w:val="0462C1"/>
            <w:u w:val="single" w:color="0462C1"/>
          </w:rPr>
          <w:t>n/</w:t>
        </w:r>
      </w:hyperlink>
    </w:p>
    <w:p w:rsidR="003D5FAE" w:rsidRDefault="003D5FAE">
      <w:pPr>
        <w:pStyle w:val="BodyText"/>
        <w:spacing w:before="6"/>
        <w:rPr>
          <w:sz w:val="17"/>
        </w:rPr>
      </w:pPr>
    </w:p>
    <w:p w:rsidR="003D5FAE" w:rsidRDefault="003D3271">
      <w:pPr>
        <w:pStyle w:val="BodyText"/>
        <w:spacing w:before="56"/>
        <w:ind w:left="350"/>
      </w:pPr>
      <w:r>
        <w:t>OR</w:t>
      </w:r>
    </w:p>
    <w:p w:rsidR="003D5FAE" w:rsidRDefault="003D5FAE">
      <w:pPr>
        <w:pStyle w:val="BodyText"/>
        <w:spacing w:before="1"/>
      </w:pPr>
    </w:p>
    <w:p w:rsidR="003D5FAE" w:rsidRDefault="003D3271">
      <w:pPr>
        <w:pStyle w:val="BodyText"/>
        <w:ind w:left="300"/>
      </w:pPr>
      <w:r>
        <w:t xml:space="preserve">Forward to Christian Thiel (Sport &amp; Club Development Officer) – </w:t>
      </w:r>
      <w:hyperlink r:id="rId11">
        <w:r>
          <w:rPr>
            <w:color w:val="0462C1"/>
            <w:u w:val="single" w:color="0462C1"/>
          </w:rPr>
          <w:t>Christian.thiel@flinders.edu.au</w:t>
        </w:r>
      </w:hyperlink>
    </w:p>
    <w:sectPr w:rsidR="003D5FAE">
      <w:pgSz w:w="11910" w:h="16840"/>
      <w:pgMar w:top="2160" w:right="1280" w:bottom="280" w:left="1140" w:header="8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3271">
      <w:r>
        <w:separator/>
      </w:r>
    </w:p>
  </w:endnote>
  <w:endnote w:type="continuationSeparator" w:id="0">
    <w:p w:rsidR="00000000" w:rsidRDefault="003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3271">
      <w:r>
        <w:separator/>
      </w:r>
    </w:p>
  </w:footnote>
  <w:footnote w:type="continuationSeparator" w:id="0">
    <w:p w:rsidR="00000000" w:rsidRDefault="003D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AE" w:rsidRDefault="003D3271">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1026160</wp:posOffset>
          </wp:positionH>
          <wp:positionV relativeFrom="page">
            <wp:posOffset>548004</wp:posOffset>
          </wp:positionV>
          <wp:extent cx="2662554" cy="7245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2554" cy="7245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373.35pt;margin-top:48.65pt;width:151.05pt;height:60.85pt;z-index:-251658240;mso-position-horizontal-relative:page;mso-position-vertical-relative:page" filled="f" stroked="f">
          <v:textbox inset="0,0,0,0">
            <w:txbxContent>
              <w:p w:rsidR="003D5FAE" w:rsidRDefault="003D3271">
                <w:pPr>
                  <w:spacing w:line="222" w:lineRule="exact"/>
                  <w:ind w:left="149"/>
                  <w:rPr>
                    <w:b/>
                    <w:sz w:val="20"/>
                  </w:rPr>
                </w:pPr>
                <w:r>
                  <w:rPr>
                    <w:b/>
                    <w:sz w:val="20"/>
                  </w:rPr>
                  <w:t>Flinders University Sport &amp; Fitness</w:t>
                </w:r>
              </w:p>
              <w:p w:rsidR="003D5FAE" w:rsidRDefault="003D3271">
                <w:pPr>
                  <w:ind w:left="3" w:right="1"/>
                  <w:jc w:val="center"/>
                  <w:rPr>
                    <w:sz w:val="20"/>
                  </w:rPr>
                </w:pPr>
                <w:r>
                  <w:rPr>
                    <w:sz w:val="20"/>
                  </w:rPr>
                  <w:t>Alan Mitchell Building, Registry Road Bedford Park | South Australia 5042</w:t>
                </w:r>
              </w:p>
              <w:p w:rsidR="003D5FAE" w:rsidRDefault="003D3271">
                <w:pPr>
                  <w:ind w:left="1820"/>
                  <w:rPr>
                    <w:sz w:val="20"/>
                  </w:rPr>
                </w:pPr>
                <w:r>
                  <w:rPr>
                    <w:sz w:val="20"/>
                  </w:rPr>
                  <w:t>(08) 82012842</w:t>
                </w:r>
              </w:p>
              <w:p w:rsidR="003D5FAE" w:rsidRDefault="003D3271">
                <w:pPr>
                  <w:spacing w:before="1"/>
                  <w:ind w:left="271" w:right="1"/>
                  <w:jc w:val="center"/>
                  <w:rPr>
                    <w:sz w:val="20"/>
                  </w:rPr>
                </w:pPr>
                <w:hyperlink r:id="rId2">
                  <w:r>
                    <w:rPr>
                      <w:color w:val="0462C1"/>
                      <w:sz w:val="20"/>
                      <w:u w:val="single" w:color="0462C1"/>
                    </w:rPr>
                    <w:t>www.onesportandfitness.com.au</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FFC"/>
    <w:multiLevelType w:val="hybridMultilevel"/>
    <w:tmpl w:val="05BA061C"/>
    <w:lvl w:ilvl="0" w:tplc="C2BAE2BA">
      <w:numFmt w:val="bullet"/>
      <w:lvlText w:val="–"/>
      <w:lvlJc w:val="left"/>
      <w:pPr>
        <w:ind w:left="461" w:hanging="161"/>
      </w:pPr>
      <w:rPr>
        <w:rFonts w:ascii="Calibri" w:eastAsia="Calibri" w:hAnsi="Calibri" w:cs="Calibri" w:hint="default"/>
        <w:i/>
        <w:w w:val="100"/>
        <w:sz w:val="22"/>
        <w:szCs w:val="22"/>
        <w:lang w:val="en-AU" w:eastAsia="en-AU" w:bidi="en-AU"/>
      </w:rPr>
    </w:lvl>
    <w:lvl w:ilvl="1" w:tplc="7652AD7C">
      <w:numFmt w:val="bullet"/>
      <w:lvlText w:val="◻"/>
      <w:lvlJc w:val="left"/>
      <w:pPr>
        <w:ind w:left="941" w:hanging="358"/>
      </w:pPr>
      <w:rPr>
        <w:rFonts w:ascii="Symbol" w:eastAsia="Symbol" w:hAnsi="Symbol" w:cs="Symbol" w:hint="default"/>
        <w:w w:val="100"/>
        <w:sz w:val="28"/>
        <w:szCs w:val="28"/>
        <w:lang w:val="en-AU" w:eastAsia="en-AU" w:bidi="en-AU"/>
      </w:rPr>
    </w:lvl>
    <w:lvl w:ilvl="2" w:tplc="05C0F170">
      <w:numFmt w:val="bullet"/>
      <w:lvlText w:val="•"/>
      <w:lvlJc w:val="left"/>
      <w:pPr>
        <w:ind w:left="1889" w:hanging="358"/>
      </w:pPr>
      <w:rPr>
        <w:rFonts w:hint="default"/>
        <w:lang w:val="en-AU" w:eastAsia="en-AU" w:bidi="en-AU"/>
      </w:rPr>
    </w:lvl>
    <w:lvl w:ilvl="3" w:tplc="DCBEF79C">
      <w:numFmt w:val="bullet"/>
      <w:lvlText w:val="•"/>
      <w:lvlJc w:val="left"/>
      <w:pPr>
        <w:ind w:left="2839" w:hanging="358"/>
      </w:pPr>
      <w:rPr>
        <w:rFonts w:hint="default"/>
        <w:lang w:val="en-AU" w:eastAsia="en-AU" w:bidi="en-AU"/>
      </w:rPr>
    </w:lvl>
    <w:lvl w:ilvl="4" w:tplc="D6CAC2AA">
      <w:numFmt w:val="bullet"/>
      <w:lvlText w:val="•"/>
      <w:lvlJc w:val="left"/>
      <w:pPr>
        <w:ind w:left="3788" w:hanging="358"/>
      </w:pPr>
      <w:rPr>
        <w:rFonts w:hint="default"/>
        <w:lang w:val="en-AU" w:eastAsia="en-AU" w:bidi="en-AU"/>
      </w:rPr>
    </w:lvl>
    <w:lvl w:ilvl="5" w:tplc="AEA4691C">
      <w:numFmt w:val="bullet"/>
      <w:lvlText w:val="•"/>
      <w:lvlJc w:val="left"/>
      <w:pPr>
        <w:ind w:left="4738" w:hanging="358"/>
      </w:pPr>
      <w:rPr>
        <w:rFonts w:hint="default"/>
        <w:lang w:val="en-AU" w:eastAsia="en-AU" w:bidi="en-AU"/>
      </w:rPr>
    </w:lvl>
    <w:lvl w:ilvl="6" w:tplc="EB3884E2">
      <w:numFmt w:val="bullet"/>
      <w:lvlText w:val="•"/>
      <w:lvlJc w:val="left"/>
      <w:pPr>
        <w:ind w:left="5688" w:hanging="358"/>
      </w:pPr>
      <w:rPr>
        <w:rFonts w:hint="default"/>
        <w:lang w:val="en-AU" w:eastAsia="en-AU" w:bidi="en-AU"/>
      </w:rPr>
    </w:lvl>
    <w:lvl w:ilvl="7" w:tplc="5F14DC5A">
      <w:numFmt w:val="bullet"/>
      <w:lvlText w:val="•"/>
      <w:lvlJc w:val="left"/>
      <w:pPr>
        <w:ind w:left="6637" w:hanging="358"/>
      </w:pPr>
      <w:rPr>
        <w:rFonts w:hint="default"/>
        <w:lang w:val="en-AU" w:eastAsia="en-AU" w:bidi="en-AU"/>
      </w:rPr>
    </w:lvl>
    <w:lvl w:ilvl="8" w:tplc="FD9033A6">
      <w:numFmt w:val="bullet"/>
      <w:lvlText w:val="•"/>
      <w:lvlJc w:val="left"/>
      <w:pPr>
        <w:ind w:left="7587" w:hanging="358"/>
      </w:pPr>
      <w:rPr>
        <w:rFonts w:hint="default"/>
        <w:lang w:val="en-AU" w:eastAsia="en-AU" w:bidi="en-AU"/>
      </w:rPr>
    </w:lvl>
  </w:abstractNum>
  <w:abstractNum w:abstractNumId="1" w15:restartNumberingAfterBreak="0">
    <w:nsid w:val="67D53461"/>
    <w:multiLevelType w:val="hybridMultilevel"/>
    <w:tmpl w:val="38B027B6"/>
    <w:lvl w:ilvl="0" w:tplc="F830D560">
      <w:numFmt w:val="bullet"/>
      <w:lvlText w:val="-"/>
      <w:lvlJc w:val="left"/>
      <w:pPr>
        <w:ind w:left="300" w:hanging="360"/>
      </w:pPr>
      <w:rPr>
        <w:rFonts w:ascii="Arial" w:eastAsia="Arial" w:hAnsi="Arial" w:cs="Arial" w:hint="default"/>
        <w:w w:val="100"/>
        <w:sz w:val="22"/>
        <w:szCs w:val="22"/>
        <w:lang w:val="en-AU" w:eastAsia="en-AU" w:bidi="en-AU"/>
      </w:rPr>
    </w:lvl>
    <w:lvl w:ilvl="1" w:tplc="574C51B6">
      <w:numFmt w:val="bullet"/>
      <w:lvlText w:val="•"/>
      <w:lvlJc w:val="left"/>
      <w:pPr>
        <w:ind w:left="1218" w:hanging="360"/>
      </w:pPr>
      <w:rPr>
        <w:rFonts w:hint="default"/>
        <w:lang w:val="en-AU" w:eastAsia="en-AU" w:bidi="en-AU"/>
      </w:rPr>
    </w:lvl>
    <w:lvl w:ilvl="2" w:tplc="0B783646">
      <w:numFmt w:val="bullet"/>
      <w:lvlText w:val="•"/>
      <w:lvlJc w:val="left"/>
      <w:pPr>
        <w:ind w:left="2137" w:hanging="360"/>
      </w:pPr>
      <w:rPr>
        <w:rFonts w:hint="default"/>
        <w:lang w:val="en-AU" w:eastAsia="en-AU" w:bidi="en-AU"/>
      </w:rPr>
    </w:lvl>
    <w:lvl w:ilvl="3" w:tplc="9C3C4EE0">
      <w:numFmt w:val="bullet"/>
      <w:lvlText w:val="•"/>
      <w:lvlJc w:val="left"/>
      <w:pPr>
        <w:ind w:left="3055" w:hanging="360"/>
      </w:pPr>
      <w:rPr>
        <w:rFonts w:hint="default"/>
        <w:lang w:val="en-AU" w:eastAsia="en-AU" w:bidi="en-AU"/>
      </w:rPr>
    </w:lvl>
    <w:lvl w:ilvl="4" w:tplc="75A223A4">
      <w:numFmt w:val="bullet"/>
      <w:lvlText w:val="•"/>
      <w:lvlJc w:val="left"/>
      <w:pPr>
        <w:ind w:left="3974" w:hanging="360"/>
      </w:pPr>
      <w:rPr>
        <w:rFonts w:hint="default"/>
        <w:lang w:val="en-AU" w:eastAsia="en-AU" w:bidi="en-AU"/>
      </w:rPr>
    </w:lvl>
    <w:lvl w:ilvl="5" w:tplc="9E20BDF4">
      <w:numFmt w:val="bullet"/>
      <w:lvlText w:val="•"/>
      <w:lvlJc w:val="left"/>
      <w:pPr>
        <w:ind w:left="4893" w:hanging="360"/>
      </w:pPr>
      <w:rPr>
        <w:rFonts w:hint="default"/>
        <w:lang w:val="en-AU" w:eastAsia="en-AU" w:bidi="en-AU"/>
      </w:rPr>
    </w:lvl>
    <w:lvl w:ilvl="6" w:tplc="B4886560">
      <w:numFmt w:val="bullet"/>
      <w:lvlText w:val="•"/>
      <w:lvlJc w:val="left"/>
      <w:pPr>
        <w:ind w:left="5811" w:hanging="360"/>
      </w:pPr>
      <w:rPr>
        <w:rFonts w:hint="default"/>
        <w:lang w:val="en-AU" w:eastAsia="en-AU" w:bidi="en-AU"/>
      </w:rPr>
    </w:lvl>
    <w:lvl w:ilvl="7" w:tplc="9DCAB592">
      <w:numFmt w:val="bullet"/>
      <w:lvlText w:val="•"/>
      <w:lvlJc w:val="left"/>
      <w:pPr>
        <w:ind w:left="6730" w:hanging="360"/>
      </w:pPr>
      <w:rPr>
        <w:rFonts w:hint="default"/>
        <w:lang w:val="en-AU" w:eastAsia="en-AU" w:bidi="en-AU"/>
      </w:rPr>
    </w:lvl>
    <w:lvl w:ilvl="8" w:tplc="2738147C">
      <w:numFmt w:val="bullet"/>
      <w:lvlText w:val="•"/>
      <w:lvlJc w:val="left"/>
      <w:pPr>
        <w:ind w:left="7649" w:hanging="360"/>
      </w:pPr>
      <w:rPr>
        <w:rFonts w:hint="default"/>
        <w:lang w:val="en-AU" w:eastAsia="en-AU" w:bidi="en-AU"/>
      </w:rPr>
    </w:lvl>
  </w:abstractNum>
  <w:abstractNum w:abstractNumId="2" w15:restartNumberingAfterBreak="0">
    <w:nsid w:val="72AF03BA"/>
    <w:multiLevelType w:val="hybridMultilevel"/>
    <w:tmpl w:val="66F429B4"/>
    <w:lvl w:ilvl="0" w:tplc="3ADC9A36">
      <w:start w:val="1"/>
      <w:numFmt w:val="decimal"/>
      <w:lvlText w:val="%1."/>
      <w:lvlJc w:val="left"/>
      <w:pPr>
        <w:ind w:left="1020" w:hanging="360"/>
        <w:jc w:val="left"/>
      </w:pPr>
      <w:rPr>
        <w:rFonts w:ascii="Calibri" w:eastAsia="Calibri" w:hAnsi="Calibri" w:cs="Calibri" w:hint="default"/>
        <w:w w:val="100"/>
        <w:sz w:val="22"/>
        <w:szCs w:val="22"/>
        <w:lang w:val="en-AU" w:eastAsia="en-AU" w:bidi="en-AU"/>
      </w:rPr>
    </w:lvl>
    <w:lvl w:ilvl="1" w:tplc="8A34901A">
      <w:numFmt w:val="bullet"/>
      <w:lvlText w:val="•"/>
      <w:lvlJc w:val="left"/>
      <w:pPr>
        <w:ind w:left="1866" w:hanging="360"/>
      </w:pPr>
      <w:rPr>
        <w:rFonts w:hint="default"/>
        <w:lang w:val="en-AU" w:eastAsia="en-AU" w:bidi="en-AU"/>
      </w:rPr>
    </w:lvl>
    <w:lvl w:ilvl="2" w:tplc="B9B835DA">
      <w:numFmt w:val="bullet"/>
      <w:lvlText w:val="•"/>
      <w:lvlJc w:val="left"/>
      <w:pPr>
        <w:ind w:left="2713" w:hanging="360"/>
      </w:pPr>
      <w:rPr>
        <w:rFonts w:hint="default"/>
        <w:lang w:val="en-AU" w:eastAsia="en-AU" w:bidi="en-AU"/>
      </w:rPr>
    </w:lvl>
    <w:lvl w:ilvl="3" w:tplc="390271B4">
      <w:numFmt w:val="bullet"/>
      <w:lvlText w:val="•"/>
      <w:lvlJc w:val="left"/>
      <w:pPr>
        <w:ind w:left="3559" w:hanging="360"/>
      </w:pPr>
      <w:rPr>
        <w:rFonts w:hint="default"/>
        <w:lang w:val="en-AU" w:eastAsia="en-AU" w:bidi="en-AU"/>
      </w:rPr>
    </w:lvl>
    <w:lvl w:ilvl="4" w:tplc="7D209990">
      <w:numFmt w:val="bullet"/>
      <w:lvlText w:val="•"/>
      <w:lvlJc w:val="left"/>
      <w:pPr>
        <w:ind w:left="4406" w:hanging="360"/>
      </w:pPr>
      <w:rPr>
        <w:rFonts w:hint="default"/>
        <w:lang w:val="en-AU" w:eastAsia="en-AU" w:bidi="en-AU"/>
      </w:rPr>
    </w:lvl>
    <w:lvl w:ilvl="5" w:tplc="B7A02AB0">
      <w:numFmt w:val="bullet"/>
      <w:lvlText w:val="•"/>
      <w:lvlJc w:val="left"/>
      <w:pPr>
        <w:ind w:left="5253" w:hanging="360"/>
      </w:pPr>
      <w:rPr>
        <w:rFonts w:hint="default"/>
        <w:lang w:val="en-AU" w:eastAsia="en-AU" w:bidi="en-AU"/>
      </w:rPr>
    </w:lvl>
    <w:lvl w:ilvl="6" w:tplc="273EC5E6">
      <w:numFmt w:val="bullet"/>
      <w:lvlText w:val="•"/>
      <w:lvlJc w:val="left"/>
      <w:pPr>
        <w:ind w:left="6099" w:hanging="360"/>
      </w:pPr>
      <w:rPr>
        <w:rFonts w:hint="default"/>
        <w:lang w:val="en-AU" w:eastAsia="en-AU" w:bidi="en-AU"/>
      </w:rPr>
    </w:lvl>
    <w:lvl w:ilvl="7" w:tplc="95706D88">
      <w:numFmt w:val="bullet"/>
      <w:lvlText w:val="•"/>
      <w:lvlJc w:val="left"/>
      <w:pPr>
        <w:ind w:left="6946" w:hanging="360"/>
      </w:pPr>
      <w:rPr>
        <w:rFonts w:hint="default"/>
        <w:lang w:val="en-AU" w:eastAsia="en-AU" w:bidi="en-AU"/>
      </w:rPr>
    </w:lvl>
    <w:lvl w:ilvl="8" w:tplc="577A64BE">
      <w:numFmt w:val="bullet"/>
      <w:lvlText w:val="•"/>
      <w:lvlJc w:val="left"/>
      <w:pPr>
        <w:ind w:left="7793" w:hanging="360"/>
      </w:pPr>
      <w:rPr>
        <w:rFonts w:hint="default"/>
        <w:lang w:val="en-AU" w:eastAsia="en-AU" w:bidi="en-A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D5FAE"/>
    <w:rsid w:val="003D3271"/>
    <w:rsid w:val="003D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FD36FDF"/>
  <w15:docId w15:val="{A5B78983-AD2F-45AB-9251-5B35F992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51"/>
      <w:ind w:left="2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hanging="35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an.thiel@flinders.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thiel@flinders.edu.au" TargetMode="External"/><Relationship Id="rId5" Type="http://schemas.openxmlformats.org/officeDocument/2006/relationships/footnotes" Target="footnotes.xml"/><Relationship Id="rId10" Type="http://schemas.openxmlformats.org/officeDocument/2006/relationships/hyperlink" Target="http://www.onesportandfitness.com.au/club-administration/" TargetMode="External"/><Relationship Id="rId4" Type="http://schemas.openxmlformats.org/officeDocument/2006/relationships/webSettings" Target="webSettings.xml"/><Relationship Id="rId9" Type="http://schemas.openxmlformats.org/officeDocument/2006/relationships/hyperlink" Target="http://www.onesportandfitness.com.au/club-administrat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nesportandfitnes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4730</Characters>
  <Application>Microsoft Office Word</Application>
  <DocSecurity>0</DocSecurity>
  <Lines>39</Lines>
  <Paragraphs>11</Paragraphs>
  <ScaleCrop>false</ScaleCrop>
  <Company>Flinders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Thiel</dc:creator>
  <cp:lastModifiedBy>Sport Fitness</cp:lastModifiedBy>
  <cp:revision>2</cp:revision>
  <dcterms:created xsi:type="dcterms:W3CDTF">2018-03-19T22:07:00Z</dcterms:created>
  <dcterms:modified xsi:type="dcterms:W3CDTF">2018-03-19T22:08:00Z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2013</vt:lpwstr>
  </property>
  <property fmtid="{D5CDD505-2E9C-101B-9397-08002B2CF9AE}" pid="4" name="LastSaved">
    <vt:filetime>2018-03-19T00:00:00Z</vt:filetime>
  </property>
</Properties>
</file>