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16A6" w14:textId="77777777" w:rsidR="00424ACE" w:rsidRDefault="00424ACE" w:rsidP="00424ACE">
      <w:pPr>
        <w:jc w:val="center"/>
        <w:rPr>
          <w:b/>
          <w:sz w:val="28"/>
        </w:rPr>
      </w:pPr>
    </w:p>
    <w:p w14:paraId="0E05734E" w14:textId="4D8E62EF" w:rsidR="005B02DB" w:rsidRDefault="006838DE" w:rsidP="00A2397E">
      <w:pPr>
        <w:jc w:val="center"/>
        <w:rPr>
          <w:b/>
          <w:sz w:val="28"/>
        </w:rPr>
      </w:pPr>
      <w:r>
        <w:rPr>
          <w:b/>
          <w:sz w:val="28"/>
        </w:rPr>
        <w:t xml:space="preserve">SPORTING CLUB </w:t>
      </w:r>
      <w:r w:rsidR="00EC46B1">
        <w:rPr>
          <w:b/>
          <w:sz w:val="28"/>
        </w:rPr>
        <w:t xml:space="preserve">GRANT </w:t>
      </w:r>
      <w:r>
        <w:rPr>
          <w:b/>
          <w:sz w:val="28"/>
        </w:rPr>
        <w:t xml:space="preserve">FUNDING PROCESS </w:t>
      </w:r>
    </w:p>
    <w:p w14:paraId="02253D66" w14:textId="77777777" w:rsidR="00424ACE" w:rsidRPr="00424ACE" w:rsidRDefault="00424ACE" w:rsidP="00424ACE">
      <w:pPr>
        <w:pBdr>
          <w:top w:val="single" w:sz="4" w:space="3" w:color="auto"/>
          <w:left w:val="single" w:sz="4" w:space="0" w:color="auto"/>
          <w:bottom w:val="single" w:sz="4" w:space="3" w:color="auto"/>
          <w:right w:val="single" w:sz="4" w:space="0" w:color="auto"/>
        </w:pBdr>
        <w:shd w:val="clear" w:color="auto" w:fill="000000" w:themeFill="text1"/>
        <w:spacing w:before="240" w:after="200" w:line="240" w:lineRule="auto"/>
        <w:jc w:val="center"/>
        <w:outlineLvl w:val="0"/>
        <w:rPr>
          <w:rFonts w:ascii="Calibri" w:eastAsiaTheme="majorEastAsia" w:hAnsi="Calibri" w:cs="Calibri"/>
          <w:b/>
          <w:color w:val="FFFFFF" w:themeColor="background1"/>
          <w:sz w:val="24"/>
          <w:szCs w:val="24"/>
          <w:lang w:val="en-US"/>
        </w:rPr>
      </w:pPr>
      <w:r>
        <w:rPr>
          <w:rFonts w:ascii="Calibri" w:eastAsiaTheme="majorEastAsia" w:hAnsi="Calibri" w:cs="Calibri"/>
          <w:b/>
          <w:color w:val="FFFFFF" w:themeColor="background1"/>
          <w:sz w:val="24"/>
          <w:szCs w:val="24"/>
          <w:lang w:val="en-US"/>
        </w:rPr>
        <w:t>PURPOSE</w:t>
      </w:r>
    </w:p>
    <w:p w14:paraId="69B11F29" w14:textId="77777777" w:rsidR="00D724D7" w:rsidRPr="00D724D7" w:rsidRDefault="00D724D7">
      <w:r w:rsidRPr="00D724D7">
        <w:t xml:space="preserve">To assist Flinders University Sporting Clubs in further development, growth and engagement to improve the delivery of sport to students. </w:t>
      </w:r>
    </w:p>
    <w:p w14:paraId="4B054F13" w14:textId="77777777" w:rsidR="00424ACE" w:rsidRPr="00424ACE" w:rsidRDefault="00424ACE" w:rsidP="00424ACE">
      <w:pPr>
        <w:pBdr>
          <w:top w:val="single" w:sz="4" w:space="3" w:color="auto"/>
          <w:left w:val="single" w:sz="4" w:space="0" w:color="auto"/>
          <w:bottom w:val="single" w:sz="4" w:space="3" w:color="auto"/>
          <w:right w:val="single" w:sz="4" w:space="0" w:color="auto"/>
        </w:pBdr>
        <w:shd w:val="clear" w:color="auto" w:fill="000000" w:themeFill="text1"/>
        <w:spacing w:before="240" w:after="200" w:line="240" w:lineRule="auto"/>
        <w:jc w:val="center"/>
        <w:outlineLvl w:val="0"/>
        <w:rPr>
          <w:rFonts w:ascii="Calibri" w:eastAsiaTheme="majorEastAsia" w:hAnsi="Calibri" w:cs="Calibri"/>
          <w:b/>
          <w:color w:val="FFFFFF" w:themeColor="background1"/>
          <w:sz w:val="24"/>
          <w:szCs w:val="24"/>
          <w:lang w:val="en-US"/>
        </w:rPr>
      </w:pPr>
      <w:r>
        <w:rPr>
          <w:rFonts w:ascii="Calibri" w:eastAsiaTheme="majorEastAsia" w:hAnsi="Calibri" w:cs="Calibri"/>
          <w:b/>
          <w:color w:val="FFFFFF" w:themeColor="background1"/>
          <w:sz w:val="24"/>
          <w:szCs w:val="24"/>
          <w:lang w:val="en-US"/>
        </w:rPr>
        <w:t>BACKGROUND</w:t>
      </w:r>
    </w:p>
    <w:p w14:paraId="25B75AF4" w14:textId="77777777" w:rsidR="00804465" w:rsidRPr="00D724D7" w:rsidRDefault="00804465" w:rsidP="00804465">
      <w:r w:rsidRPr="00D724D7">
        <w:t>As a part of the organisation</w:t>
      </w:r>
      <w:r w:rsidR="00D724D7" w:rsidRPr="00D724D7">
        <w:t>al</w:t>
      </w:r>
      <w:r w:rsidRPr="00D724D7">
        <w:t xml:space="preserve"> review into Flinders University Sport &amp; Fitness over the past 18 months, there has been some required changes to our club structure and specifically the use of Student Services and Amenities</w:t>
      </w:r>
      <w:r w:rsidR="005B02DB">
        <w:t xml:space="preserve"> Fees</w:t>
      </w:r>
      <w:r w:rsidRPr="00D724D7">
        <w:t xml:space="preserve"> (SSAF) Funding. </w:t>
      </w:r>
    </w:p>
    <w:p w14:paraId="06290E52" w14:textId="77777777" w:rsidR="00D724D7" w:rsidRPr="00D724D7" w:rsidRDefault="00D724D7" w:rsidP="00804465">
      <w:r w:rsidRPr="00D724D7">
        <w:t>The SSAF guidelines outline where the</w:t>
      </w:r>
      <w:r w:rsidR="00ED37F2">
        <w:t xml:space="preserve"> funding can be spent, with sporting </w:t>
      </w:r>
      <w:r w:rsidRPr="00D724D7">
        <w:t>clubs falling under the following areas;</w:t>
      </w:r>
    </w:p>
    <w:p w14:paraId="701724CC" w14:textId="77777777" w:rsidR="00804465" w:rsidRPr="00D724D7" w:rsidRDefault="00804465" w:rsidP="00804465">
      <w:pPr>
        <w:pStyle w:val="ListParagraph"/>
        <w:numPr>
          <w:ilvl w:val="0"/>
          <w:numId w:val="1"/>
        </w:numPr>
      </w:pPr>
      <w:r w:rsidRPr="00D724D7">
        <w:t xml:space="preserve">Supporting a sporting or other recreational activity by </w:t>
      </w:r>
      <w:r w:rsidRPr="00D724D7">
        <w:rPr>
          <w:b/>
        </w:rPr>
        <w:t>students</w:t>
      </w:r>
    </w:p>
    <w:p w14:paraId="42EB8B1D" w14:textId="77777777" w:rsidR="00D724D7" w:rsidRPr="00D724D7" w:rsidRDefault="00804465" w:rsidP="00D724D7">
      <w:pPr>
        <w:pStyle w:val="ListParagraph"/>
        <w:numPr>
          <w:ilvl w:val="0"/>
          <w:numId w:val="1"/>
        </w:numPr>
      </w:pPr>
      <w:r w:rsidRPr="00D724D7">
        <w:t xml:space="preserve">Supporting the administration of a club most of whose members are </w:t>
      </w:r>
      <w:r w:rsidRPr="00D724D7">
        <w:rPr>
          <w:b/>
        </w:rPr>
        <w:t>students</w:t>
      </w:r>
    </w:p>
    <w:p w14:paraId="6144ABAE" w14:textId="77777777" w:rsidR="00D724D7" w:rsidRPr="00D724D7" w:rsidRDefault="00D724D7" w:rsidP="00D724D7">
      <w:pPr>
        <w:rPr>
          <w:b/>
        </w:rPr>
      </w:pPr>
      <w:r w:rsidRPr="00D724D7">
        <w:rPr>
          <w:b/>
        </w:rPr>
        <w:t>Reason for Change:</w:t>
      </w:r>
    </w:p>
    <w:p w14:paraId="227B0B61" w14:textId="77777777" w:rsidR="00D724D7" w:rsidRPr="007B262D" w:rsidRDefault="00BE121F" w:rsidP="00D724D7">
      <w:pPr>
        <w:pStyle w:val="ListParagraph"/>
        <w:numPr>
          <w:ilvl w:val="0"/>
          <w:numId w:val="5"/>
        </w:numPr>
      </w:pPr>
      <w:r>
        <w:t>To e</w:t>
      </w:r>
      <w:r w:rsidR="00D724D7" w:rsidRPr="007B262D">
        <w:t xml:space="preserve">nsure funding is used as outlined by </w:t>
      </w:r>
      <w:r>
        <w:t xml:space="preserve">the </w:t>
      </w:r>
      <w:r w:rsidR="00D724D7" w:rsidRPr="007B262D">
        <w:t>SSAF guidelines and supports students</w:t>
      </w:r>
    </w:p>
    <w:p w14:paraId="6570418E" w14:textId="77777777" w:rsidR="00D724D7" w:rsidRPr="007B262D" w:rsidRDefault="00D724D7" w:rsidP="00D724D7">
      <w:pPr>
        <w:pStyle w:val="ListParagraph"/>
        <w:numPr>
          <w:ilvl w:val="0"/>
          <w:numId w:val="5"/>
        </w:numPr>
      </w:pPr>
      <w:r w:rsidRPr="007B262D">
        <w:t>In the past funding has funded club expenses that should be covered by</w:t>
      </w:r>
      <w:r w:rsidR="00C23E87">
        <w:t xml:space="preserve"> the</w:t>
      </w:r>
      <w:r w:rsidRPr="007B262D">
        <w:t xml:space="preserve"> club</w:t>
      </w:r>
    </w:p>
    <w:p w14:paraId="1E8FE311" w14:textId="77777777" w:rsidR="00D724D7" w:rsidRPr="007B262D" w:rsidRDefault="00D724D7" w:rsidP="00D724D7">
      <w:pPr>
        <w:pStyle w:val="ListParagraph"/>
        <w:numPr>
          <w:ilvl w:val="0"/>
          <w:numId w:val="5"/>
        </w:numPr>
      </w:pPr>
      <w:r w:rsidRPr="007B262D">
        <w:t>Previous systems have given clubs unrealistic expectations as to the amount of funding they would receive</w:t>
      </w:r>
    </w:p>
    <w:p w14:paraId="1106CE08" w14:textId="77777777" w:rsidR="00D724D7" w:rsidRPr="007B262D" w:rsidRDefault="00D724D7" w:rsidP="00D724D7">
      <w:pPr>
        <w:pStyle w:val="ListParagraph"/>
        <w:numPr>
          <w:ilvl w:val="0"/>
          <w:numId w:val="5"/>
        </w:numPr>
      </w:pPr>
      <w:r w:rsidRPr="007B262D">
        <w:t>Ensure</w:t>
      </w:r>
      <w:r w:rsidR="008956A4">
        <w:t>s club</w:t>
      </w:r>
      <w:r w:rsidRPr="007B262D">
        <w:t xml:space="preserve"> application is assessed based on current performance, rather than past year</w:t>
      </w:r>
      <w:r w:rsidR="00BE121F">
        <w:t>s</w:t>
      </w:r>
    </w:p>
    <w:p w14:paraId="4D1ACDFD" w14:textId="77777777" w:rsidR="00105312" w:rsidRPr="006B083B" w:rsidRDefault="00105312" w:rsidP="00105312">
      <w:pPr>
        <w:pStyle w:val="Heading1"/>
        <w:shd w:val="clear" w:color="auto" w:fill="000000" w:themeFill="text1"/>
        <w:rPr>
          <w:rFonts w:ascii="Calibri" w:hAnsi="Calibri" w:cs="Calibri"/>
        </w:rPr>
      </w:pPr>
      <w:r>
        <w:rPr>
          <w:rFonts w:ascii="Calibri" w:hAnsi="Calibri" w:cs="Calibri"/>
        </w:rPr>
        <w:t>GRANT CATEGORIES</w:t>
      </w:r>
    </w:p>
    <w:p w14:paraId="185D4EE2" w14:textId="77777777" w:rsidR="00105312" w:rsidRPr="00105312" w:rsidRDefault="00105312" w:rsidP="00C23E87">
      <w:pPr>
        <w:spacing w:line="276" w:lineRule="auto"/>
        <w:rPr>
          <w:b/>
          <w:u w:val="single"/>
        </w:rPr>
      </w:pPr>
      <w:r w:rsidRPr="00D724D7">
        <w:t xml:space="preserve">As such, in 2019 all clubs will be able to apply for funding in each of the four (4) categories, </w:t>
      </w:r>
      <w:r>
        <w:t>which will then be assessed by FUSF.</w:t>
      </w:r>
    </w:p>
    <w:p w14:paraId="0D48E621" w14:textId="77777777" w:rsidR="00F35C4B" w:rsidRDefault="00F35C4B" w:rsidP="00F35C4B">
      <w:pPr>
        <w:spacing w:line="276" w:lineRule="auto"/>
        <w:rPr>
          <w:i/>
        </w:rPr>
      </w:pPr>
      <w:r w:rsidRPr="005B02DB">
        <w:rPr>
          <w:b/>
        </w:rPr>
        <w:t>Club Development:</w:t>
      </w:r>
      <w:r>
        <w:rPr>
          <w:b/>
        </w:rPr>
        <w:t xml:space="preserve"> </w:t>
      </w:r>
      <w:r w:rsidRPr="006B083B">
        <w:rPr>
          <w:i/>
        </w:rPr>
        <w:t>To assist clubs in improving their services and delivery of sport to students.</w:t>
      </w:r>
    </w:p>
    <w:p w14:paraId="40B13BEE" w14:textId="77777777" w:rsidR="00F35C4B" w:rsidRDefault="00F35C4B" w:rsidP="00F35C4B">
      <w:pPr>
        <w:spacing w:line="276" w:lineRule="auto"/>
        <w:rPr>
          <w:i/>
        </w:rPr>
      </w:pPr>
      <w:r>
        <w:rPr>
          <w:i/>
        </w:rPr>
        <w:t>Available for funding;</w:t>
      </w:r>
    </w:p>
    <w:p w14:paraId="6A54FF49" w14:textId="77777777" w:rsidR="00F35C4B" w:rsidRDefault="00F35C4B" w:rsidP="00F35C4B">
      <w:pPr>
        <w:pStyle w:val="ListParagraph"/>
        <w:numPr>
          <w:ilvl w:val="0"/>
          <w:numId w:val="16"/>
        </w:numPr>
        <w:spacing w:line="276" w:lineRule="auto"/>
      </w:pPr>
      <w:r>
        <w:t>Committee member development opportunities</w:t>
      </w:r>
    </w:p>
    <w:p w14:paraId="59D28DF3" w14:textId="77777777" w:rsidR="00F35C4B" w:rsidRDefault="00F35C4B" w:rsidP="00F35C4B">
      <w:pPr>
        <w:pStyle w:val="ListParagraph"/>
        <w:numPr>
          <w:ilvl w:val="0"/>
          <w:numId w:val="16"/>
        </w:numPr>
        <w:spacing w:line="276" w:lineRule="auto"/>
      </w:pPr>
      <w:r>
        <w:t>Activities/ Events that encourage participation for students</w:t>
      </w:r>
    </w:p>
    <w:p w14:paraId="7D9C9BD5" w14:textId="77777777" w:rsidR="00F35C4B" w:rsidRDefault="00F35C4B" w:rsidP="00F35C4B">
      <w:pPr>
        <w:pStyle w:val="ListParagraph"/>
        <w:numPr>
          <w:ilvl w:val="0"/>
          <w:numId w:val="16"/>
        </w:numPr>
        <w:spacing w:line="276" w:lineRule="auto"/>
      </w:pPr>
      <w:r>
        <w:t>Succession planning</w:t>
      </w:r>
    </w:p>
    <w:p w14:paraId="7C13448B" w14:textId="77777777" w:rsidR="00F35C4B" w:rsidRDefault="00F35C4B" w:rsidP="00F35C4B">
      <w:pPr>
        <w:pStyle w:val="ListParagraph"/>
        <w:numPr>
          <w:ilvl w:val="0"/>
          <w:numId w:val="16"/>
        </w:numPr>
        <w:spacing w:line="276" w:lineRule="auto"/>
      </w:pPr>
      <w:r>
        <w:t>Volunteer capability improvement</w:t>
      </w:r>
    </w:p>
    <w:p w14:paraId="0A39869B" w14:textId="77777777" w:rsidR="00F35C4B" w:rsidRPr="00F504EA" w:rsidRDefault="00F35C4B" w:rsidP="00F35C4B">
      <w:pPr>
        <w:pStyle w:val="ListParagraph"/>
        <w:numPr>
          <w:ilvl w:val="0"/>
          <w:numId w:val="16"/>
        </w:numPr>
        <w:spacing w:line="276" w:lineRule="auto"/>
      </w:pPr>
      <w:r>
        <w:t>Marketing/promotion activities or material</w:t>
      </w:r>
    </w:p>
    <w:p w14:paraId="5BED9065" w14:textId="77777777" w:rsidR="00F35C4B" w:rsidRPr="006838DE" w:rsidRDefault="00F35C4B" w:rsidP="00F35C4B">
      <w:pPr>
        <w:spacing w:line="276" w:lineRule="auto"/>
        <w:rPr>
          <w:b/>
        </w:rPr>
      </w:pPr>
      <w:r w:rsidRPr="005B02DB">
        <w:rPr>
          <w:b/>
        </w:rPr>
        <w:t>Coaching:</w:t>
      </w:r>
      <w:r>
        <w:rPr>
          <w:b/>
        </w:rPr>
        <w:t xml:space="preserve"> </w:t>
      </w:r>
      <w:r w:rsidRPr="006B083B">
        <w:rPr>
          <w:i/>
        </w:rPr>
        <w:t>To assist clubs in acquiring coaches to provide a high level of coaching for students.</w:t>
      </w:r>
    </w:p>
    <w:p w14:paraId="43C95359" w14:textId="77777777" w:rsidR="00F35C4B" w:rsidRPr="006838DE" w:rsidRDefault="00F35C4B" w:rsidP="00F35C4B">
      <w:pPr>
        <w:spacing w:line="276" w:lineRule="auto"/>
        <w:rPr>
          <w:b/>
        </w:rPr>
      </w:pPr>
      <w:r w:rsidRPr="005B02DB">
        <w:rPr>
          <w:b/>
        </w:rPr>
        <w:t>Facility Hire:</w:t>
      </w:r>
      <w:r>
        <w:rPr>
          <w:b/>
        </w:rPr>
        <w:t xml:space="preserve"> </w:t>
      </w:r>
      <w:r>
        <w:rPr>
          <w:i/>
        </w:rPr>
        <w:t>W</w:t>
      </w:r>
      <w:r w:rsidRPr="006B083B">
        <w:rPr>
          <w:i/>
        </w:rPr>
        <w:t>here the club cannot be accommodated for by Flinders University Sport &amp; Fitness on</w:t>
      </w:r>
      <w:r>
        <w:rPr>
          <w:i/>
        </w:rPr>
        <w:t xml:space="preserve"> campus, </w:t>
      </w:r>
      <w:r w:rsidRPr="006B083B">
        <w:rPr>
          <w:i/>
        </w:rPr>
        <w:t>provide funding to assist with the cost of hiring external</w:t>
      </w:r>
      <w:r>
        <w:rPr>
          <w:i/>
        </w:rPr>
        <w:t xml:space="preserve"> training and match facilities.</w:t>
      </w:r>
    </w:p>
    <w:p w14:paraId="1D8F6350" w14:textId="77777777" w:rsidR="00F35C4B" w:rsidRDefault="00F35C4B" w:rsidP="00F35C4B">
      <w:pPr>
        <w:spacing w:line="276" w:lineRule="auto"/>
        <w:rPr>
          <w:i/>
        </w:rPr>
      </w:pPr>
      <w:r w:rsidRPr="005B02DB">
        <w:rPr>
          <w:b/>
        </w:rPr>
        <w:t>Equipment:</w:t>
      </w:r>
      <w:r>
        <w:rPr>
          <w:b/>
        </w:rPr>
        <w:t xml:space="preserve"> </w:t>
      </w:r>
      <w:r w:rsidRPr="006B083B">
        <w:rPr>
          <w:i/>
        </w:rPr>
        <w:t>To assist clubs with the cost of equipment which will allow for greater opportunity for students to be involved within the club.</w:t>
      </w:r>
    </w:p>
    <w:p w14:paraId="5F75721D" w14:textId="77777777" w:rsidR="00E64AAA" w:rsidRDefault="00E64AAA" w:rsidP="00E64AAA"/>
    <w:p w14:paraId="37A79C60" w14:textId="77777777" w:rsidR="006838DE" w:rsidRDefault="006838DE" w:rsidP="00E64AAA"/>
    <w:p w14:paraId="10CB22E2" w14:textId="77777777" w:rsidR="00F35C4B" w:rsidRDefault="00F35C4B" w:rsidP="00F35C4B">
      <w:pPr>
        <w:spacing w:line="276" w:lineRule="auto"/>
      </w:pPr>
      <w:r>
        <w:t>Items not eligible for funding:</w:t>
      </w:r>
    </w:p>
    <w:p w14:paraId="5C05E61B" w14:textId="77777777" w:rsidR="00F35C4B" w:rsidRPr="00E83C2E" w:rsidRDefault="00F35C4B" w:rsidP="00F35C4B">
      <w:pPr>
        <w:pStyle w:val="ListParagraph"/>
        <w:numPr>
          <w:ilvl w:val="0"/>
          <w:numId w:val="17"/>
        </w:numPr>
        <w:spacing w:line="276" w:lineRule="auto"/>
      </w:pPr>
      <w:r w:rsidRPr="00E83C2E">
        <w:t>Individual player registration fees</w:t>
      </w:r>
    </w:p>
    <w:p w14:paraId="695987E0" w14:textId="77777777" w:rsidR="00F35C4B" w:rsidRPr="00E83C2E" w:rsidRDefault="00F35C4B" w:rsidP="00F35C4B">
      <w:pPr>
        <w:pStyle w:val="ListParagraph"/>
        <w:numPr>
          <w:ilvl w:val="0"/>
          <w:numId w:val="17"/>
        </w:numPr>
        <w:spacing w:line="276" w:lineRule="auto"/>
      </w:pPr>
      <w:r w:rsidRPr="00E83C2E">
        <w:t>Playing match fees</w:t>
      </w:r>
    </w:p>
    <w:p w14:paraId="2ABE960F" w14:textId="2E626BC1" w:rsidR="00F35C4B" w:rsidRPr="00E83C2E" w:rsidRDefault="00F35C4B" w:rsidP="00F35C4B">
      <w:pPr>
        <w:pStyle w:val="ListParagraph"/>
        <w:numPr>
          <w:ilvl w:val="0"/>
          <w:numId w:val="17"/>
        </w:numPr>
        <w:spacing w:line="276" w:lineRule="auto"/>
      </w:pPr>
      <w:r w:rsidRPr="00E83C2E">
        <w:t>Individual</w:t>
      </w:r>
      <w:r w:rsidR="00636ADF">
        <w:t xml:space="preserve">/ club </w:t>
      </w:r>
      <w:r w:rsidRPr="00E83C2E">
        <w:t>medical expenses</w:t>
      </w:r>
    </w:p>
    <w:p w14:paraId="6C8F96B0" w14:textId="77777777" w:rsidR="00F35C4B" w:rsidRPr="00E83C2E" w:rsidRDefault="00F35C4B" w:rsidP="00F35C4B">
      <w:pPr>
        <w:pStyle w:val="ListParagraph"/>
        <w:numPr>
          <w:ilvl w:val="0"/>
          <w:numId w:val="17"/>
        </w:numPr>
        <w:spacing w:line="276" w:lineRule="auto"/>
      </w:pPr>
      <w:r w:rsidRPr="00E83C2E">
        <w:t>Individual equipment</w:t>
      </w:r>
    </w:p>
    <w:p w14:paraId="5B94C497" w14:textId="77777777" w:rsidR="00F35C4B" w:rsidRPr="00E83C2E" w:rsidRDefault="00F35C4B" w:rsidP="00F35C4B">
      <w:pPr>
        <w:pStyle w:val="ListParagraph"/>
        <w:numPr>
          <w:ilvl w:val="0"/>
          <w:numId w:val="17"/>
        </w:numPr>
        <w:spacing w:line="276" w:lineRule="auto"/>
      </w:pPr>
      <w:r w:rsidRPr="00E83C2E">
        <w:t>Affiliation Fees</w:t>
      </w:r>
    </w:p>
    <w:p w14:paraId="239E39E2" w14:textId="0DDF103D" w:rsidR="006838DE" w:rsidRPr="00E83C2E" w:rsidRDefault="00F35C4B" w:rsidP="00BE121F">
      <w:pPr>
        <w:pStyle w:val="ListParagraph"/>
        <w:numPr>
          <w:ilvl w:val="0"/>
          <w:numId w:val="17"/>
        </w:numPr>
        <w:spacing w:line="276" w:lineRule="auto"/>
      </w:pPr>
      <w:r w:rsidRPr="00E83C2E">
        <w:t>Umpire Fees</w:t>
      </w:r>
    </w:p>
    <w:p w14:paraId="081F4DA0" w14:textId="77777777" w:rsidR="00424ACE" w:rsidRPr="00D2488F" w:rsidRDefault="00B7551E" w:rsidP="00424ACE">
      <w:pPr>
        <w:pStyle w:val="Heading1"/>
        <w:shd w:val="clear" w:color="auto" w:fill="000000" w:themeFill="text1"/>
        <w:rPr>
          <w:rFonts w:ascii="Calibri" w:hAnsi="Calibri" w:cs="Calibri"/>
        </w:rPr>
      </w:pPr>
      <w:r>
        <w:rPr>
          <w:rFonts w:ascii="Calibri" w:hAnsi="Calibri" w:cs="Calibri"/>
        </w:rPr>
        <w:t>ASSESSMENT OF APPLICATION</w:t>
      </w:r>
    </w:p>
    <w:p w14:paraId="33F1A148" w14:textId="77777777" w:rsidR="00105312" w:rsidRPr="00B7551E" w:rsidRDefault="00B7551E" w:rsidP="00622838">
      <w:pPr>
        <w:rPr>
          <w:b/>
        </w:rPr>
      </w:pPr>
      <w:r w:rsidRPr="00B7551E">
        <w:rPr>
          <w:b/>
        </w:rPr>
        <w:t>Criteria:</w:t>
      </w:r>
    </w:p>
    <w:p w14:paraId="57C51CCC" w14:textId="77777777" w:rsidR="00105312" w:rsidRPr="00D724D7" w:rsidRDefault="00105312" w:rsidP="00105312">
      <w:pPr>
        <w:pStyle w:val="ListParagraph"/>
        <w:numPr>
          <w:ilvl w:val="0"/>
          <w:numId w:val="12"/>
        </w:numPr>
      </w:pPr>
      <w:r w:rsidRPr="00D724D7">
        <w:t>Does this project assist in delivering a sp</w:t>
      </w:r>
      <w:r w:rsidR="00293FE7">
        <w:t xml:space="preserve">orting activity to a greater </w:t>
      </w:r>
      <w:r w:rsidRPr="00D724D7">
        <w:t xml:space="preserve">number of </w:t>
      </w:r>
      <w:r w:rsidRPr="00C23E87">
        <w:rPr>
          <w:b/>
        </w:rPr>
        <w:t>students</w:t>
      </w:r>
      <w:r w:rsidRPr="00D724D7">
        <w:t>?</w:t>
      </w:r>
    </w:p>
    <w:p w14:paraId="3FEEAF8D" w14:textId="77777777" w:rsidR="00105312" w:rsidRDefault="00105312" w:rsidP="00105312">
      <w:pPr>
        <w:pStyle w:val="ListParagraph"/>
        <w:numPr>
          <w:ilvl w:val="0"/>
          <w:numId w:val="12"/>
        </w:numPr>
      </w:pPr>
      <w:r>
        <w:t>Does this p</w:t>
      </w:r>
      <w:r w:rsidRPr="00D724D7">
        <w:t>roject assist in improving the standard of activity delivered</w:t>
      </w:r>
      <w:r>
        <w:t xml:space="preserve"> by the club?</w:t>
      </w:r>
    </w:p>
    <w:p w14:paraId="42D18E36" w14:textId="77777777" w:rsidR="00105312" w:rsidRDefault="00105312" w:rsidP="00105312">
      <w:pPr>
        <w:pStyle w:val="ListParagraph"/>
        <w:numPr>
          <w:ilvl w:val="0"/>
          <w:numId w:val="12"/>
        </w:numPr>
      </w:pPr>
      <w:r>
        <w:t>Will this funding assist in attracting new participants to the club</w:t>
      </w:r>
      <w:r w:rsidR="00C23E87">
        <w:t>?</w:t>
      </w:r>
    </w:p>
    <w:p w14:paraId="7C498D39" w14:textId="77777777" w:rsidR="003B64C7" w:rsidRPr="003B64C7" w:rsidRDefault="003B64C7" w:rsidP="00622838">
      <w:pPr>
        <w:rPr>
          <w:b/>
        </w:rPr>
      </w:pPr>
      <w:r w:rsidRPr="003B64C7">
        <w:rPr>
          <w:b/>
        </w:rPr>
        <w:t>Assessment:</w:t>
      </w:r>
    </w:p>
    <w:p w14:paraId="2CBBBB38" w14:textId="77777777" w:rsidR="00D724D7" w:rsidRDefault="00D724D7" w:rsidP="00622838">
      <w:r>
        <w:t>Applications will be assessed by a panel made up of the following;</w:t>
      </w:r>
    </w:p>
    <w:p w14:paraId="390A2265" w14:textId="77777777" w:rsidR="00D724D7" w:rsidRDefault="00D724D7" w:rsidP="00D724D7">
      <w:pPr>
        <w:pStyle w:val="ListParagraph"/>
        <w:numPr>
          <w:ilvl w:val="0"/>
          <w:numId w:val="6"/>
        </w:numPr>
      </w:pPr>
      <w:r>
        <w:t>Manager (FUSF)</w:t>
      </w:r>
    </w:p>
    <w:p w14:paraId="54D6485E" w14:textId="77777777" w:rsidR="00D724D7" w:rsidRDefault="00D724D7" w:rsidP="00D724D7">
      <w:pPr>
        <w:pStyle w:val="ListParagraph"/>
        <w:numPr>
          <w:ilvl w:val="0"/>
          <w:numId w:val="6"/>
        </w:numPr>
      </w:pPr>
      <w:r>
        <w:t>Sport &amp; Club Development Officer</w:t>
      </w:r>
    </w:p>
    <w:p w14:paraId="3BA32985" w14:textId="77777777" w:rsidR="00D724D7" w:rsidRDefault="00D724D7" w:rsidP="00D724D7">
      <w:pPr>
        <w:pStyle w:val="ListParagraph"/>
        <w:numPr>
          <w:ilvl w:val="0"/>
          <w:numId w:val="6"/>
        </w:numPr>
      </w:pPr>
      <w:r>
        <w:t>University Liaison Officer</w:t>
      </w:r>
    </w:p>
    <w:p w14:paraId="7D7CB851" w14:textId="77777777" w:rsidR="00D724D7" w:rsidRDefault="00D724D7" w:rsidP="00D724D7">
      <w:pPr>
        <w:pStyle w:val="ListParagraph"/>
        <w:numPr>
          <w:ilvl w:val="0"/>
          <w:numId w:val="6"/>
        </w:numPr>
      </w:pPr>
      <w:r>
        <w:t>University Sport Officer</w:t>
      </w:r>
    </w:p>
    <w:p w14:paraId="34B7F5EF" w14:textId="77777777" w:rsidR="00D724D7" w:rsidRDefault="00862DC9" w:rsidP="00D724D7">
      <w:r>
        <w:t>In addition to the grant criteria t</w:t>
      </w:r>
      <w:r w:rsidR="00D724D7">
        <w:t>he following will be considered when assessing applications:</w:t>
      </w:r>
    </w:p>
    <w:p w14:paraId="1062AB11" w14:textId="77777777" w:rsidR="00105312" w:rsidRPr="00BE121F" w:rsidRDefault="00105312" w:rsidP="00105312">
      <w:pPr>
        <w:pStyle w:val="ListParagraph"/>
        <w:numPr>
          <w:ilvl w:val="0"/>
          <w:numId w:val="8"/>
        </w:numPr>
      </w:pPr>
      <w:r w:rsidRPr="00BE121F">
        <w:t xml:space="preserve">Clubs must be affiliated </w:t>
      </w:r>
      <w:r>
        <w:t>with Flinders University Sport &amp; Fitness and up to date with all clubs requirements.</w:t>
      </w:r>
    </w:p>
    <w:p w14:paraId="34496B77" w14:textId="77777777" w:rsidR="00105312" w:rsidRDefault="00105312" w:rsidP="00105312">
      <w:pPr>
        <w:pStyle w:val="ListParagraph"/>
        <w:numPr>
          <w:ilvl w:val="0"/>
          <w:numId w:val="8"/>
        </w:numPr>
      </w:pPr>
      <w:r>
        <w:t>Must have consistently a</w:t>
      </w:r>
      <w:r w:rsidR="00293FE7">
        <w:t>ttended all club</w:t>
      </w:r>
      <w:r>
        <w:t xml:space="preserve"> commitments (e.g. O’Week, delegates meetings etc.)</w:t>
      </w:r>
    </w:p>
    <w:p w14:paraId="18F2E44D" w14:textId="26964F6A" w:rsidR="00B7551E" w:rsidRPr="00C74CF7" w:rsidRDefault="00105312" w:rsidP="00B7551E">
      <w:pPr>
        <w:pStyle w:val="ListParagraph"/>
        <w:numPr>
          <w:ilvl w:val="0"/>
          <w:numId w:val="8"/>
        </w:numPr>
      </w:pPr>
      <w:r>
        <w:t>Must submit application by the communicated due date.</w:t>
      </w:r>
    </w:p>
    <w:p w14:paraId="392D1F89" w14:textId="77777777" w:rsidR="00B7551E" w:rsidRPr="00B7551E" w:rsidRDefault="00B7551E" w:rsidP="00B7551E">
      <w:pPr>
        <w:pStyle w:val="Heading1"/>
        <w:shd w:val="clear" w:color="auto" w:fill="000000" w:themeFill="text1"/>
        <w:rPr>
          <w:rFonts w:ascii="Calibri" w:hAnsi="Calibri" w:cs="Calibri"/>
        </w:rPr>
      </w:pPr>
      <w:r>
        <w:rPr>
          <w:rFonts w:ascii="Calibri" w:hAnsi="Calibri" w:cs="Calibri"/>
        </w:rPr>
        <w:t>APPLICATION PROCE</w:t>
      </w:r>
      <w:r w:rsidR="00983D2C">
        <w:rPr>
          <w:rFonts w:ascii="Calibri" w:hAnsi="Calibri" w:cs="Calibri"/>
        </w:rPr>
        <w:t>S</w:t>
      </w:r>
      <w:r>
        <w:rPr>
          <w:rFonts w:ascii="Calibri" w:hAnsi="Calibri" w:cs="Calibri"/>
        </w:rPr>
        <w:t>S</w:t>
      </w:r>
    </w:p>
    <w:p w14:paraId="3F9BEA9D" w14:textId="2750D468" w:rsidR="00983D2C" w:rsidRDefault="00983D2C" w:rsidP="00983D2C">
      <w:pPr>
        <w:pStyle w:val="BodyText"/>
        <w:ind w:right="-46"/>
      </w:pPr>
      <w:r>
        <w:t xml:space="preserve">All clubs will be eligible to apply for two rounds of grant funding annually, in both May and August. Clubs must submit applications by </w:t>
      </w:r>
      <w:r w:rsidR="00C23E87">
        <w:t>the due dates</w:t>
      </w:r>
      <w:r>
        <w:t xml:space="preserve">, </w:t>
      </w:r>
      <w:r w:rsidR="00C74CF7">
        <w:t>NO LATE APPLICATIONS WILL BE CONSIDERED</w:t>
      </w:r>
      <w:r>
        <w:t xml:space="preserve">. If clubs have any concerns or question, clarification must be sought prior to submitting their application. Incomplete applications will not be considered.  </w:t>
      </w:r>
    </w:p>
    <w:p w14:paraId="5B8450F7" w14:textId="77777777" w:rsidR="00983D2C" w:rsidRDefault="00983D2C" w:rsidP="00983D2C">
      <w:pPr>
        <w:pStyle w:val="BodyText"/>
        <w:ind w:right="297"/>
      </w:pPr>
    </w:p>
    <w:p w14:paraId="7E22FBF4" w14:textId="3B5027A5" w:rsidR="00B7551E" w:rsidRDefault="00B7551E" w:rsidP="00983D2C">
      <w:pPr>
        <w:pStyle w:val="BodyText"/>
        <w:ind w:right="297"/>
      </w:pPr>
      <w:r>
        <w:t>All applications will be judged on merit and need. Flinders University Sport &amp; Fitness reserves the right to fully fund, part fund, request additional requirements or not fund a grant application. Clubs need to be cognisant of the requirement that, for the application to be favourably considered, the information included in the application must be well researched and presented in a professional manner.</w:t>
      </w:r>
    </w:p>
    <w:p w14:paraId="0D0DC514" w14:textId="644E4576" w:rsidR="00C74CF7" w:rsidRDefault="00C74CF7" w:rsidP="00983D2C">
      <w:pPr>
        <w:pStyle w:val="BodyText"/>
        <w:ind w:right="297"/>
      </w:pPr>
    </w:p>
    <w:p w14:paraId="29CBBEB9" w14:textId="0263D552" w:rsidR="00C74CF7" w:rsidRPr="00C74CF7" w:rsidRDefault="00C74CF7" w:rsidP="00983D2C">
      <w:pPr>
        <w:pStyle w:val="BodyText"/>
        <w:ind w:right="297"/>
        <w:rPr>
          <w:color w:val="FF0000"/>
        </w:rPr>
      </w:pPr>
      <w:r w:rsidRPr="00C74CF7">
        <w:rPr>
          <w:color w:val="FF0000"/>
        </w:rPr>
        <w:t>Applications due C.O.B Friday 31</w:t>
      </w:r>
      <w:r w:rsidRPr="00C74CF7">
        <w:rPr>
          <w:color w:val="FF0000"/>
          <w:vertAlign w:val="superscript"/>
        </w:rPr>
        <w:t>st</w:t>
      </w:r>
      <w:r w:rsidRPr="00C74CF7">
        <w:rPr>
          <w:color w:val="FF0000"/>
        </w:rPr>
        <w:t xml:space="preserve"> May</w:t>
      </w:r>
    </w:p>
    <w:p w14:paraId="1F28B2E2" w14:textId="77777777" w:rsidR="00B7551E" w:rsidRDefault="00B7551E" w:rsidP="00B7551E">
      <w:pPr>
        <w:pStyle w:val="BodyText"/>
        <w:spacing w:before="7"/>
        <w:rPr>
          <w:sz w:val="19"/>
        </w:rPr>
      </w:pPr>
    </w:p>
    <w:p w14:paraId="776349A9" w14:textId="21E63E33" w:rsidR="00DD21D3" w:rsidRDefault="00B7551E" w:rsidP="00EC46B1">
      <w:pPr>
        <w:spacing w:before="1"/>
        <w:rPr>
          <w:i/>
        </w:rPr>
      </w:pPr>
      <w:r>
        <w:rPr>
          <w:i/>
        </w:rPr>
        <w:t>For further assistance or questions, please contact Christian Thiel (Sport &amp; Club Development Officer)</w:t>
      </w:r>
      <w:r w:rsidR="00983D2C">
        <w:rPr>
          <w:i/>
        </w:rPr>
        <w:t xml:space="preserve"> - </w:t>
      </w:r>
      <w:hyperlink r:id="rId7">
        <w:r w:rsidRPr="00983D2C">
          <w:rPr>
            <w:i/>
            <w:color w:val="0462C1"/>
            <w:u w:val="single" w:color="0462C1"/>
          </w:rPr>
          <w:t>Christian.thiel@flinders.edu.au</w:t>
        </w:r>
        <w:r w:rsidRPr="00983D2C">
          <w:rPr>
            <w:i/>
            <w:color w:val="0462C1"/>
          </w:rPr>
          <w:t xml:space="preserve"> </w:t>
        </w:r>
      </w:hyperlink>
      <w:r w:rsidRPr="00983D2C">
        <w:rPr>
          <w:i/>
        </w:rPr>
        <w:t>or 8201</w:t>
      </w:r>
      <w:r w:rsidRPr="00983D2C">
        <w:rPr>
          <w:i/>
          <w:spacing w:val="-1"/>
        </w:rPr>
        <w:t xml:space="preserve"> </w:t>
      </w:r>
      <w:r w:rsidR="00C64998">
        <w:rPr>
          <w:i/>
        </w:rPr>
        <w:t>2408</w:t>
      </w:r>
      <w:r w:rsidRPr="00983D2C">
        <w:rPr>
          <w:i/>
        </w:rPr>
        <w:t>.</w:t>
      </w:r>
    </w:p>
    <w:p w14:paraId="18ECF8E8" w14:textId="4E62774B" w:rsidR="00A2397E" w:rsidRDefault="00A2397E" w:rsidP="00EC46B1">
      <w:pPr>
        <w:spacing w:before="1"/>
        <w:rPr>
          <w:i/>
        </w:rPr>
      </w:pPr>
    </w:p>
    <w:p w14:paraId="32875A1B" w14:textId="0D9879D4" w:rsidR="00A2397E" w:rsidRDefault="00A2397E" w:rsidP="00EC46B1">
      <w:pPr>
        <w:spacing w:before="1"/>
        <w:rPr>
          <w:i/>
        </w:rPr>
      </w:pPr>
    </w:p>
    <w:p w14:paraId="75CF3123" w14:textId="08DEC2DD" w:rsidR="00A2397E" w:rsidRPr="00C74CF7" w:rsidRDefault="00C74CF7" w:rsidP="00C74CF7">
      <w:pPr>
        <w:pStyle w:val="Heading1"/>
        <w:shd w:val="clear" w:color="auto" w:fill="000000" w:themeFill="text1"/>
        <w:rPr>
          <w:rFonts w:ascii="Calibri" w:hAnsi="Calibri" w:cs="Calibri"/>
        </w:rPr>
      </w:pPr>
      <w:r>
        <w:rPr>
          <w:rFonts w:ascii="Calibri" w:hAnsi="Calibri" w:cs="Calibri"/>
        </w:rPr>
        <w:t>PAYMENT/CLAIMING</w:t>
      </w:r>
    </w:p>
    <w:p w14:paraId="4763CF7D" w14:textId="4EA32ADD" w:rsidR="00A2397E" w:rsidRDefault="00C74CF7" w:rsidP="00C74CF7">
      <w:pPr>
        <w:spacing w:after="0" w:line="240" w:lineRule="auto"/>
        <w:jc w:val="both"/>
        <w:rPr>
          <w:rFonts w:ascii="Calibri" w:eastAsia="Calibri" w:hAnsi="Calibri" w:cs="Calibri"/>
          <w:lang w:eastAsia="en-AU" w:bidi="en-AU"/>
        </w:rPr>
      </w:pPr>
      <w:r>
        <w:rPr>
          <w:rFonts w:ascii="Calibri" w:eastAsia="Calibri" w:hAnsi="Calibri" w:cs="Calibri"/>
          <w:lang w:eastAsia="en-AU" w:bidi="en-AU"/>
        </w:rPr>
        <w:t>Clubs will be notified following the application period if their application is successful. It is the club’s responsibility to then claim the funding via submission of an Authority to Pay form and the other required documents as set out below;</w:t>
      </w:r>
    </w:p>
    <w:p w14:paraId="73CCB44D" w14:textId="0F2DD60D" w:rsidR="00C74CF7" w:rsidRDefault="00C74CF7" w:rsidP="00C74CF7">
      <w:pPr>
        <w:spacing w:after="0" w:line="240" w:lineRule="auto"/>
        <w:jc w:val="both"/>
        <w:rPr>
          <w:rFonts w:ascii="Calibri" w:eastAsia="Calibri" w:hAnsi="Calibri" w:cs="Calibri"/>
          <w:lang w:eastAsia="en-AU" w:bidi="en-AU"/>
        </w:rPr>
      </w:pPr>
    </w:p>
    <w:p w14:paraId="6C796FBC" w14:textId="77777777" w:rsidR="00C74CF7" w:rsidRPr="00F35C4B" w:rsidRDefault="00C74CF7" w:rsidP="00C74CF7">
      <w:pPr>
        <w:spacing w:after="0" w:line="240" w:lineRule="auto"/>
        <w:jc w:val="both"/>
        <w:rPr>
          <w:rFonts w:ascii="Calibri" w:eastAsia="Calibri" w:hAnsi="Calibri" w:cs="Calibri"/>
          <w:lang w:eastAsia="en-AU" w:bidi="en-AU"/>
        </w:rPr>
      </w:pPr>
    </w:p>
    <w:p w14:paraId="5B1BC327" w14:textId="77777777" w:rsidR="00A2397E" w:rsidRPr="00F35C4B" w:rsidRDefault="00A2397E" w:rsidP="00A2397E">
      <w:pPr>
        <w:pStyle w:val="ListParagraph"/>
        <w:numPr>
          <w:ilvl w:val="0"/>
          <w:numId w:val="15"/>
        </w:numPr>
        <w:spacing w:after="0" w:line="240" w:lineRule="auto"/>
        <w:rPr>
          <w:rFonts w:ascii="Calibri" w:eastAsia="Calibri" w:hAnsi="Calibri" w:cs="Calibri"/>
          <w:lang w:eastAsia="en-AU" w:bidi="en-AU"/>
        </w:rPr>
      </w:pPr>
      <w:r w:rsidRPr="00F35C4B">
        <w:rPr>
          <w:rFonts w:ascii="Calibri" w:eastAsia="Calibri" w:hAnsi="Calibri" w:cs="Calibri"/>
          <w:lang w:eastAsia="en-AU" w:bidi="en-AU"/>
        </w:rPr>
        <w:t xml:space="preserve">Payments to Clubs or Suppliers are made through the “Authority to Pay (ATP)” system. Clubs can access the ATP forms online </w:t>
      </w:r>
      <w:hyperlink r:id="rId8" w:history="1">
        <w:r w:rsidRPr="00F35C4B">
          <w:rPr>
            <w:rFonts w:ascii="Calibri" w:eastAsia="Calibri" w:hAnsi="Calibri" w:cs="Calibri"/>
            <w:lang w:eastAsia="en-AU" w:bidi="en-AU"/>
          </w:rPr>
          <w:t>https://www.onesportandfitness.com.au/sport/clubs/club-resources/</w:t>
        </w:r>
      </w:hyperlink>
      <w:r w:rsidRPr="00F35C4B">
        <w:rPr>
          <w:rFonts w:ascii="Calibri" w:eastAsia="Calibri" w:hAnsi="Calibri" w:cs="Calibri"/>
          <w:lang w:eastAsia="en-AU" w:bidi="en-AU"/>
        </w:rPr>
        <w:t xml:space="preserve"> or contact Christian.thiel@flinders.edu.au</w:t>
      </w:r>
    </w:p>
    <w:p w14:paraId="531A99B7" w14:textId="77777777" w:rsidR="00A2397E" w:rsidRPr="00F35C4B" w:rsidRDefault="00A2397E" w:rsidP="00A2397E">
      <w:pPr>
        <w:spacing w:after="0" w:line="240" w:lineRule="auto"/>
        <w:rPr>
          <w:rFonts w:ascii="Calibri" w:eastAsia="Calibri" w:hAnsi="Calibri" w:cs="Calibri"/>
          <w:lang w:eastAsia="en-AU" w:bidi="en-AU"/>
        </w:rPr>
      </w:pPr>
    </w:p>
    <w:p w14:paraId="3E87E68F" w14:textId="77777777" w:rsidR="00A2397E" w:rsidRPr="00F35C4B" w:rsidRDefault="00A2397E" w:rsidP="00A2397E">
      <w:pPr>
        <w:numPr>
          <w:ilvl w:val="0"/>
          <w:numId w:val="15"/>
        </w:numPr>
        <w:tabs>
          <w:tab w:val="num" w:pos="721"/>
        </w:tabs>
        <w:spacing w:after="0" w:line="240" w:lineRule="auto"/>
        <w:rPr>
          <w:rFonts w:ascii="Calibri" w:eastAsia="Calibri" w:hAnsi="Calibri" w:cs="Calibri"/>
          <w:lang w:eastAsia="en-AU" w:bidi="en-AU"/>
        </w:rPr>
      </w:pPr>
      <w:r w:rsidRPr="00F35C4B">
        <w:rPr>
          <w:rFonts w:ascii="Calibri" w:eastAsia="Calibri" w:hAnsi="Calibri" w:cs="Calibri"/>
          <w:lang w:eastAsia="en-AU" w:bidi="en-AU"/>
        </w:rPr>
        <w:t xml:space="preserve">Payments made to coaches are processed with an “Authority to Pay Coaches” Form which must be accompanied by a Coaching Duties Performed. Both forms can be found online  </w:t>
      </w:r>
      <w:hyperlink r:id="rId9" w:history="1">
        <w:r w:rsidRPr="00F35C4B">
          <w:rPr>
            <w:rFonts w:ascii="Calibri" w:eastAsia="Calibri" w:hAnsi="Calibri" w:cs="Calibri"/>
            <w:lang w:eastAsia="en-AU" w:bidi="en-AU"/>
          </w:rPr>
          <w:t>https://www.onesportandfitness.com.au/sport/clubs/club-resources/</w:t>
        </w:r>
      </w:hyperlink>
      <w:r w:rsidRPr="00F35C4B">
        <w:rPr>
          <w:rFonts w:ascii="Calibri" w:eastAsia="Calibri" w:hAnsi="Calibri" w:cs="Calibri"/>
          <w:lang w:eastAsia="en-AU" w:bidi="en-AU"/>
        </w:rPr>
        <w:t xml:space="preserve"> or contact </w:t>
      </w:r>
      <w:hyperlink r:id="rId10" w:history="1">
        <w:r w:rsidRPr="00F35C4B">
          <w:rPr>
            <w:rFonts w:ascii="Calibri" w:eastAsia="Calibri" w:hAnsi="Calibri" w:cs="Calibri"/>
            <w:lang w:eastAsia="en-AU" w:bidi="en-AU"/>
          </w:rPr>
          <w:t>Christian.thiel@flinders.edu.au</w:t>
        </w:r>
      </w:hyperlink>
    </w:p>
    <w:p w14:paraId="7EA4D70F" w14:textId="77777777" w:rsidR="00A2397E" w:rsidRPr="00F35C4B" w:rsidRDefault="00A2397E" w:rsidP="00A2397E">
      <w:pPr>
        <w:pStyle w:val="ListParagraph"/>
        <w:rPr>
          <w:rFonts w:ascii="Calibri" w:eastAsia="Calibri" w:hAnsi="Calibri" w:cs="Calibri"/>
          <w:lang w:eastAsia="en-AU" w:bidi="en-AU"/>
        </w:rPr>
      </w:pPr>
    </w:p>
    <w:p w14:paraId="14DB55DC" w14:textId="6F716168" w:rsidR="00A2397E" w:rsidRDefault="00A2397E" w:rsidP="00A2397E">
      <w:pPr>
        <w:numPr>
          <w:ilvl w:val="0"/>
          <w:numId w:val="15"/>
        </w:numPr>
        <w:spacing w:after="0" w:line="240" w:lineRule="auto"/>
        <w:rPr>
          <w:rFonts w:ascii="Calibri" w:eastAsia="Calibri" w:hAnsi="Calibri" w:cs="Calibri"/>
          <w:lang w:eastAsia="en-AU" w:bidi="en-AU"/>
        </w:rPr>
      </w:pPr>
      <w:r w:rsidRPr="00F35C4B">
        <w:rPr>
          <w:rFonts w:ascii="Calibri" w:eastAsia="Calibri" w:hAnsi="Calibri" w:cs="Calibri"/>
          <w:lang w:eastAsia="en-AU" w:bidi="en-AU"/>
        </w:rPr>
        <w:t>ATP forms are to be returned with the original tax invoice or receipt and accompanying documents as required (e.g. Coaching Duties Performed) to Christian Thiel via email. All invoices must be payable to “Flinders Campus Community Services.” If the payment is a reimbursement for a previous purchase the funds will be paid directly to the club. If paying upfront the club must provide the remaining amount to Flinders University Sport &amp; Fitness who will then pay the full amount to the payee.</w:t>
      </w:r>
    </w:p>
    <w:p w14:paraId="4657BF17" w14:textId="77777777" w:rsidR="00C74CF7" w:rsidRDefault="00C74CF7" w:rsidP="00C74CF7">
      <w:pPr>
        <w:pStyle w:val="ListParagraph"/>
        <w:rPr>
          <w:rFonts w:ascii="Calibri" w:eastAsia="Calibri" w:hAnsi="Calibri" w:cs="Calibri"/>
          <w:lang w:eastAsia="en-AU" w:bidi="en-AU"/>
        </w:rPr>
      </w:pPr>
    </w:p>
    <w:p w14:paraId="6BB2D30E" w14:textId="10CCA674" w:rsidR="00C74CF7" w:rsidRPr="00F35C4B" w:rsidRDefault="00C74CF7" w:rsidP="00C74CF7">
      <w:pPr>
        <w:spacing w:after="0" w:line="240" w:lineRule="auto"/>
        <w:rPr>
          <w:rFonts w:ascii="Calibri" w:eastAsia="Calibri" w:hAnsi="Calibri" w:cs="Calibri"/>
          <w:lang w:eastAsia="en-AU" w:bidi="en-AU"/>
        </w:rPr>
      </w:pPr>
      <w:r>
        <w:rPr>
          <w:rFonts w:ascii="Calibri" w:eastAsia="Calibri" w:hAnsi="Calibri" w:cs="Calibri"/>
          <w:lang w:eastAsia="en-AU" w:bidi="en-AU"/>
        </w:rPr>
        <w:t xml:space="preserve">Clubs must claim all </w:t>
      </w:r>
      <w:r w:rsidR="00636ADF">
        <w:rPr>
          <w:rFonts w:ascii="Calibri" w:eastAsia="Calibri" w:hAnsi="Calibri" w:cs="Calibri"/>
          <w:lang w:eastAsia="en-AU" w:bidi="en-AU"/>
        </w:rPr>
        <w:t>funding by C.O.B Wednesday 31</w:t>
      </w:r>
      <w:r w:rsidR="00636ADF" w:rsidRPr="00636ADF">
        <w:rPr>
          <w:rFonts w:ascii="Calibri" w:eastAsia="Calibri" w:hAnsi="Calibri" w:cs="Calibri"/>
          <w:vertAlign w:val="superscript"/>
          <w:lang w:eastAsia="en-AU" w:bidi="en-AU"/>
        </w:rPr>
        <w:t>st</w:t>
      </w:r>
      <w:r w:rsidR="00636ADF">
        <w:rPr>
          <w:rFonts w:ascii="Calibri" w:eastAsia="Calibri" w:hAnsi="Calibri" w:cs="Calibri"/>
          <w:lang w:eastAsia="en-AU" w:bidi="en-AU"/>
        </w:rPr>
        <w:t xml:space="preserve"> of July. Any funding not claimed will be absorbed back into the pool of funding for round 2. </w:t>
      </w:r>
      <w:bookmarkStart w:id="0" w:name="_GoBack"/>
      <w:bookmarkEnd w:id="0"/>
    </w:p>
    <w:p w14:paraId="6B35F9FB" w14:textId="10C40B59" w:rsidR="00A2397E" w:rsidRDefault="00A2397E" w:rsidP="00EC46B1">
      <w:pPr>
        <w:spacing w:before="1"/>
        <w:rPr>
          <w:i/>
        </w:rPr>
      </w:pPr>
    </w:p>
    <w:p w14:paraId="494BEC57" w14:textId="77777777" w:rsidR="00A2397E" w:rsidRDefault="00A2397E" w:rsidP="00A2397E">
      <w:pPr>
        <w:pStyle w:val="BodyText"/>
        <w:spacing w:before="10"/>
        <w:rPr>
          <w:i/>
          <w:sz w:val="21"/>
        </w:rPr>
      </w:pPr>
    </w:p>
    <w:p w14:paraId="00B6A1D9" w14:textId="77777777" w:rsidR="00A2397E" w:rsidRDefault="00A2397E" w:rsidP="00A2397E">
      <w:pPr>
        <w:pStyle w:val="Heading1"/>
        <w:tabs>
          <w:tab w:val="left" w:pos="3576"/>
          <w:tab w:val="left" w:pos="9366"/>
        </w:tabs>
        <w:spacing w:before="52"/>
      </w:pPr>
      <w:r>
        <w:rPr>
          <w:color w:val="FFFFFF"/>
          <w:shd w:val="clear" w:color="auto" w:fill="000000"/>
        </w:rPr>
        <w:t xml:space="preserve"> </w:t>
      </w:r>
      <w:r>
        <w:rPr>
          <w:color w:val="FFFFFF"/>
          <w:shd w:val="clear" w:color="auto" w:fill="000000"/>
        </w:rPr>
        <w:tab/>
        <w:t>SPORTING CLUB</w:t>
      </w:r>
      <w:r>
        <w:rPr>
          <w:color w:val="FFFFFF"/>
          <w:spacing w:val="-14"/>
          <w:shd w:val="clear" w:color="auto" w:fill="000000"/>
        </w:rPr>
        <w:t xml:space="preserve"> </w:t>
      </w:r>
      <w:r>
        <w:rPr>
          <w:color w:val="FFFFFF"/>
          <w:shd w:val="clear" w:color="auto" w:fill="000000"/>
        </w:rPr>
        <w:t>DETAILS</w:t>
      </w:r>
      <w:r>
        <w:rPr>
          <w:color w:val="FFFFFF"/>
          <w:shd w:val="clear" w:color="auto" w:fill="000000"/>
        </w:rPr>
        <w:tab/>
      </w:r>
    </w:p>
    <w:p w14:paraId="796BA5F2" w14:textId="77777777" w:rsidR="00A2397E" w:rsidRDefault="00A2397E" w:rsidP="00A2397E">
      <w:pPr>
        <w:pStyle w:val="BodyText"/>
        <w:rPr>
          <w:b/>
          <w:sz w:val="20"/>
        </w:rPr>
      </w:pPr>
    </w:p>
    <w:p w14:paraId="31CA23E3" w14:textId="77777777" w:rsidR="00A2397E" w:rsidRDefault="00A2397E" w:rsidP="00A2397E">
      <w:pPr>
        <w:pStyle w:val="BodyText"/>
        <w:rPr>
          <w:b/>
          <w:sz w:val="23"/>
        </w:rPr>
      </w:pPr>
    </w:p>
    <w:tbl>
      <w:tblPr>
        <w:tblW w:w="0" w:type="auto"/>
        <w:tblInd w:w="100" w:type="dxa"/>
        <w:tblLayout w:type="fixed"/>
        <w:tblCellMar>
          <w:left w:w="0" w:type="dxa"/>
          <w:right w:w="0" w:type="dxa"/>
        </w:tblCellMar>
        <w:tblLook w:val="01E0" w:firstRow="1" w:lastRow="1" w:firstColumn="1" w:lastColumn="1" w:noHBand="0" w:noVBand="0"/>
      </w:tblPr>
      <w:tblGrid>
        <w:gridCol w:w="3306"/>
        <w:gridCol w:w="3060"/>
      </w:tblGrid>
      <w:tr w:rsidR="00A2397E" w14:paraId="466BC39A" w14:textId="77777777" w:rsidTr="005D742F">
        <w:trPr>
          <w:trHeight w:val="334"/>
        </w:trPr>
        <w:tc>
          <w:tcPr>
            <w:tcW w:w="3306" w:type="dxa"/>
          </w:tcPr>
          <w:p w14:paraId="32CF7AEE" w14:textId="77777777" w:rsidR="00A2397E" w:rsidRDefault="00A2397E" w:rsidP="005D742F">
            <w:pPr>
              <w:pStyle w:val="TableParagraph"/>
              <w:tabs>
                <w:tab w:val="left" w:pos="1543"/>
                <w:tab w:val="left" w:pos="4543"/>
              </w:tabs>
              <w:spacing w:line="203" w:lineRule="exact"/>
              <w:ind w:left="0" w:right="-1440"/>
              <w:jc w:val="right"/>
              <w:rPr>
                <w:sz w:val="20"/>
              </w:rPr>
            </w:pPr>
            <w:r>
              <w:rPr>
                <w:sz w:val="20"/>
              </w:rPr>
              <w:t>Club</w:t>
            </w:r>
            <w:r>
              <w:rPr>
                <w:spacing w:val="-6"/>
                <w:sz w:val="20"/>
              </w:rPr>
              <w:t xml:space="preserve"> </w:t>
            </w:r>
            <w:r>
              <w:rPr>
                <w:sz w:val="20"/>
              </w:rPr>
              <w:t>Name:</w:t>
            </w:r>
            <w:r>
              <w:rPr>
                <w:sz w:val="20"/>
              </w:rPr>
              <w:tab/>
            </w:r>
            <w:r>
              <w:rPr>
                <w:w w:val="99"/>
                <w:sz w:val="20"/>
                <w:u w:val="single" w:color="404040"/>
              </w:rPr>
              <w:t xml:space="preserve"> </w:t>
            </w:r>
            <w:r>
              <w:rPr>
                <w:sz w:val="20"/>
                <w:u w:val="single" w:color="404040"/>
              </w:rPr>
              <w:tab/>
            </w:r>
          </w:p>
        </w:tc>
        <w:tc>
          <w:tcPr>
            <w:tcW w:w="3060" w:type="dxa"/>
          </w:tcPr>
          <w:p w14:paraId="5CABD087" w14:textId="77777777" w:rsidR="00A2397E" w:rsidRDefault="00A2397E" w:rsidP="005D742F">
            <w:pPr>
              <w:pStyle w:val="TableParagraph"/>
              <w:tabs>
                <w:tab w:val="left" w:pos="4349"/>
              </w:tabs>
              <w:spacing w:line="203" w:lineRule="exact"/>
              <w:ind w:left="0" w:right="-2909"/>
              <w:jc w:val="right"/>
              <w:rPr>
                <w:sz w:val="20"/>
              </w:rPr>
            </w:pPr>
            <w:r>
              <w:rPr>
                <w:sz w:val="20"/>
              </w:rPr>
              <w:t>Club</w:t>
            </w:r>
            <w:r>
              <w:rPr>
                <w:spacing w:val="-8"/>
                <w:sz w:val="20"/>
              </w:rPr>
              <w:t xml:space="preserve"> </w:t>
            </w:r>
            <w:r>
              <w:rPr>
                <w:sz w:val="20"/>
              </w:rPr>
              <w:t xml:space="preserve">Executive:  </w:t>
            </w:r>
            <w:r>
              <w:rPr>
                <w:spacing w:val="-20"/>
                <w:sz w:val="20"/>
              </w:rPr>
              <w:t xml:space="preserve"> </w:t>
            </w:r>
            <w:r>
              <w:rPr>
                <w:w w:val="99"/>
                <w:sz w:val="20"/>
                <w:u w:val="single" w:color="404040"/>
              </w:rPr>
              <w:t xml:space="preserve"> </w:t>
            </w:r>
            <w:r>
              <w:rPr>
                <w:sz w:val="20"/>
                <w:u w:val="single" w:color="404040"/>
              </w:rPr>
              <w:tab/>
            </w:r>
          </w:p>
        </w:tc>
      </w:tr>
      <w:tr w:rsidR="00A2397E" w14:paraId="15967727" w14:textId="77777777" w:rsidTr="005D742F">
        <w:trPr>
          <w:trHeight w:val="470"/>
        </w:trPr>
        <w:tc>
          <w:tcPr>
            <w:tcW w:w="3306" w:type="dxa"/>
          </w:tcPr>
          <w:p w14:paraId="2F3BCEC0" w14:textId="77777777" w:rsidR="00A2397E" w:rsidRDefault="00A2397E" w:rsidP="005D742F">
            <w:pPr>
              <w:pStyle w:val="TableParagraph"/>
              <w:tabs>
                <w:tab w:val="left" w:pos="1528"/>
                <w:tab w:val="left" w:pos="4543"/>
              </w:tabs>
              <w:spacing w:before="94"/>
              <w:ind w:left="0" w:right="-1440"/>
              <w:jc w:val="right"/>
              <w:rPr>
                <w:sz w:val="20"/>
              </w:rPr>
            </w:pPr>
            <w:r>
              <w:rPr>
                <w:sz w:val="20"/>
              </w:rPr>
              <w:t>Contact</w:t>
            </w:r>
            <w:r>
              <w:rPr>
                <w:spacing w:val="-8"/>
                <w:sz w:val="20"/>
              </w:rPr>
              <w:t xml:space="preserve"> </w:t>
            </w:r>
            <w:r>
              <w:rPr>
                <w:sz w:val="20"/>
              </w:rPr>
              <w:t>Email:</w:t>
            </w:r>
            <w:r>
              <w:rPr>
                <w:sz w:val="20"/>
              </w:rPr>
              <w:tab/>
            </w:r>
            <w:r>
              <w:rPr>
                <w:w w:val="99"/>
                <w:sz w:val="20"/>
                <w:u w:val="single" w:color="404040"/>
              </w:rPr>
              <w:t xml:space="preserve"> </w:t>
            </w:r>
            <w:r>
              <w:rPr>
                <w:sz w:val="20"/>
                <w:u w:val="single" w:color="404040"/>
              </w:rPr>
              <w:tab/>
            </w:r>
          </w:p>
        </w:tc>
        <w:tc>
          <w:tcPr>
            <w:tcW w:w="3060" w:type="dxa"/>
          </w:tcPr>
          <w:p w14:paraId="2477737E" w14:textId="77777777" w:rsidR="00A2397E" w:rsidRDefault="00A2397E" w:rsidP="005D742F">
            <w:pPr>
              <w:pStyle w:val="TableParagraph"/>
              <w:tabs>
                <w:tab w:val="left" w:pos="4349"/>
              </w:tabs>
              <w:spacing w:before="94"/>
              <w:ind w:left="0" w:right="-2909"/>
              <w:jc w:val="right"/>
              <w:rPr>
                <w:sz w:val="20"/>
              </w:rPr>
            </w:pPr>
            <w:r>
              <w:rPr>
                <w:sz w:val="20"/>
              </w:rPr>
              <w:t>Contact</w:t>
            </w:r>
            <w:r>
              <w:rPr>
                <w:spacing w:val="-7"/>
                <w:sz w:val="20"/>
              </w:rPr>
              <w:t xml:space="preserve"> </w:t>
            </w:r>
            <w:r>
              <w:rPr>
                <w:sz w:val="20"/>
              </w:rPr>
              <w:t xml:space="preserve">Phone: </w:t>
            </w:r>
            <w:r>
              <w:rPr>
                <w:spacing w:val="12"/>
                <w:sz w:val="20"/>
              </w:rPr>
              <w:t xml:space="preserve"> </w:t>
            </w:r>
            <w:r>
              <w:rPr>
                <w:w w:val="99"/>
                <w:sz w:val="20"/>
                <w:u w:val="single" w:color="404040"/>
              </w:rPr>
              <w:t xml:space="preserve"> </w:t>
            </w:r>
            <w:r>
              <w:rPr>
                <w:sz w:val="20"/>
                <w:u w:val="single" w:color="404040"/>
              </w:rPr>
              <w:tab/>
            </w:r>
          </w:p>
        </w:tc>
      </w:tr>
      <w:tr w:rsidR="00A2397E" w14:paraId="40362FAB" w14:textId="77777777" w:rsidTr="005D742F">
        <w:trPr>
          <w:trHeight w:val="715"/>
        </w:trPr>
        <w:tc>
          <w:tcPr>
            <w:tcW w:w="3306" w:type="dxa"/>
          </w:tcPr>
          <w:p w14:paraId="4865C67E" w14:textId="77777777" w:rsidR="00A2397E" w:rsidRDefault="00A2397E" w:rsidP="005D742F">
            <w:pPr>
              <w:pStyle w:val="TableParagraph"/>
              <w:spacing w:before="94"/>
              <w:ind w:left="200"/>
              <w:rPr>
                <w:sz w:val="20"/>
              </w:rPr>
            </w:pPr>
            <w:r>
              <w:rPr>
                <w:sz w:val="20"/>
              </w:rPr>
              <w:t>Total Membership</w:t>
            </w:r>
          </w:p>
          <w:p w14:paraId="037CB9E0" w14:textId="77777777" w:rsidR="00A2397E" w:rsidRDefault="00A2397E" w:rsidP="005D742F">
            <w:pPr>
              <w:pStyle w:val="TableParagraph"/>
              <w:tabs>
                <w:tab w:val="left" w:pos="1728"/>
                <w:tab w:val="left" w:pos="4743"/>
              </w:tabs>
              <w:spacing w:before="1"/>
              <w:ind w:left="200" w:right="-1440"/>
              <w:rPr>
                <w:sz w:val="20"/>
              </w:rPr>
            </w:pPr>
            <w:r>
              <w:rPr>
                <w:sz w:val="20"/>
              </w:rPr>
              <w:t>Numbers:</w:t>
            </w:r>
            <w:r>
              <w:rPr>
                <w:sz w:val="20"/>
              </w:rPr>
              <w:tab/>
            </w:r>
            <w:r>
              <w:rPr>
                <w:w w:val="99"/>
                <w:sz w:val="20"/>
                <w:u w:val="single" w:color="404040"/>
              </w:rPr>
              <w:t xml:space="preserve"> </w:t>
            </w:r>
            <w:r>
              <w:rPr>
                <w:sz w:val="20"/>
                <w:u w:val="single" w:color="404040"/>
              </w:rPr>
              <w:tab/>
            </w:r>
          </w:p>
        </w:tc>
        <w:tc>
          <w:tcPr>
            <w:tcW w:w="3060" w:type="dxa"/>
          </w:tcPr>
          <w:p w14:paraId="62F381A4" w14:textId="77777777" w:rsidR="00A2397E" w:rsidRDefault="00A2397E" w:rsidP="005D742F">
            <w:pPr>
              <w:pStyle w:val="TableParagraph"/>
              <w:spacing w:before="94"/>
              <w:ind w:left="1612"/>
              <w:rPr>
                <w:sz w:val="20"/>
              </w:rPr>
            </w:pPr>
            <w:r>
              <w:rPr>
                <w:sz w:val="20"/>
              </w:rPr>
              <w:t>Incorporated</w:t>
            </w:r>
          </w:p>
          <w:p w14:paraId="32C1646B" w14:textId="77777777" w:rsidR="00A2397E" w:rsidRDefault="00A2397E" w:rsidP="005D742F">
            <w:pPr>
              <w:pStyle w:val="TableParagraph"/>
              <w:tabs>
                <w:tab w:val="left" w:pos="2964"/>
                <w:tab w:val="left" w:pos="5962"/>
              </w:tabs>
              <w:spacing w:before="1"/>
              <w:ind w:left="1612" w:right="-2909"/>
              <w:rPr>
                <w:sz w:val="20"/>
              </w:rPr>
            </w:pPr>
            <w:r>
              <w:rPr>
                <w:sz w:val="20"/>
              </w:rPr>
              <w:t>Club</w:t>
            </w:r>
            <w:r>
              <w:rPr>
                <w:spacing w:val="-9"/>
                <w:sz w:val="20"/>
              </w:rPr>
              <w:t xml:space="preserve"> </w:t>
            </w:r>
            <w:r>
              <w:rPr>
                <w:sz w:val="20"/>
              </w:rPr>
              <w:t>(Y/N):</w:t>
            </w:r>
            <w:r>
              <w:rPr>
                <w:sz w:val="20"/>
              </w:rPr>
              <w:tab/>
            </w:r>
            <w:r>
              <w:rPr>
                <w:w w:val="99"/>
                <w:sz w:val="20"/>
                <w:u w:val="single" w:color="404040"/>
              </w:rPr>
              <w:t xml:space="preserve"> </w:t>
            </w:r>
            <w:r>
              <w:rPr>
                <w:sz w:val="20"/>
                <w:u w:val="single" w:color="404040"/>
              </w:rPr>
              <w:tab/>
            </w:r>
          </w:p>
        </w:tc>
      </w:tr>
      <w:tr w:rsidR="00A2397E" w14:paraId="2F4DFE78" w14:textId="77777777" w:rsidTr="005D742F">
        <w:trPr>
          <w:trHeight w:val="822"/>
        </w:trPr>
        <w:tc>
          <w:tcPr>
            <w:tcW w:w="3306" w:type="dxa"/>
          </w:tcPr>
          <w:p w14:paraId="79CF81F1" w14:textId="77777777" w:rsidR="00A2397E" w:rsidRDefault="00A2397E" w:rsidP="005D742F">
            <w:pPr>
              <w:pStyle w:val="TableParagraph"/>
              <w:spacing w:before="94"/>
              <w:ind w:left="200" w:right="1527"/>
              <w:rPr>
                <w:sz w:val="20"/>
              </w:rPr>
            </w:pPr>
            <w:r>
              <w:rPr>
                <w:sz w:val="20"/>
              </w:rPr>
              <w:t>State/National Body Affiliation</w:t>
            </w:r>
          </w:p>
          <w:p w14:paraId="28B8FE0D" w14:textId="77777777" w:rsidR="00A2397E" w:rsidRDefault="00A2397E" w:rsidP="005D742F">
            <w:pPr>
              <w:pStyle w:val="TableParagraph"/>
              <w:tabs>
                <w:tab w:val="left" w:pos="1714"/>
                <w:tab w:val="left" w:pos="4743"/>
              </w:tabs>
              <w:spacing w:line="220" w:lineRule="exact"/>
              <w:ind w:left="200" w:right="-1440"/>
              <w:rPr>
                <w:sz w:val="20"/>
              </w:rPr>
            </w:pPr>
            <w:r>
              <w:rPr>
                <w:sz w:val="20"/>
              </w:rPr>
              <w:t>(Specify):</w:t>
            </w:r>
            <w:r>
              <w:rPr>
                <w:sz w:val="20"/>
              </w:rPr>
              <w:tab/>
            </w:r>
            <w:r>
              <w:rPr>
                <w:w w:val="99"/>
                <w:sz w:val="20"/>
                <w:u w:val="single" w:color="404040"/>
              </w:rPr>
              <w:t xml:space="preserve"> </w:t>
            </w:r>
            <w:r>
              <w:rPr>
                <w:sz w:val="20"/>
                <w:u w:val="single" w:color="404040"/>
              </w:rPr>
              <w:tab/>
            </w:r>
          </w:p>
        </w:tc>
        <w:tc>
          <w:tcPr>
            <w:tcW w:w="3060" w:type="dxa"/>
          </w:tcPr>
          <w:p w14:paraId="5BF70A2B" w14:textId="77777777" w:rsidR="00A2397E" w:rsidRDefault="00A2397E" w:rsidP="005D742F">
            <w:pPr>
              <w:pStyle w:val="TableParagraph"/>
              <w:ind w:left="0"/>
              <w:rPr>
                <w:rFonts w:ascii="Times New Roman"/>
                <w:sz w:val="20"/>
              </w:rPr>
            </w:pPr>
          </w:p>
        </w:tc>
      </w:tr>
    </w:tbl>
    <w:p w14:paraId="5E281C2E" w14:textId="77777777" w:rsidR="00A2397E" w:rsidRDefault="00A2397E" w:rsidP="00A2397E">
      <w:pPr>
        <w:pStyle w:val="BodyText"/>
        <w:rPr>
          <w:b/>
          <w:sz w:val="20"/>
        </w:rPr>
      </w:pPr>
    </w:p>
    <w:p w14:paraId="43CE01B4" w14:textId="77777777" w:rsidR="00A2397E" w:rsidRDefault="00A2397E" w:rsidP="00A2397E">
      <w:pPr>
        <w:pStyle w:val="BodyText"/>
        <w:rPr>
          <w:b/>
          <w:sz w:val="20"/>
        </w:rPr>
      </w:pPr>
    </w:p>
    <w:p w14:paraId="51242CEF" w14:textId="77777777" w:rsidR="00A2397E" w:rsidRDefault="00A2397E" w:rsidP="00A2397E">
      <w:pPr>
        <w:pStyle w:val="BodyText"/>
        <w:rPr>
          <w:b/>
          <w:sz w:val="24"/>
        </w:rPr>
      </w:pPr>
    </w:p>
    <w:p w14:paraId="73DC9ECB" w14:textId="77777777" w:rsidR="00A2397E" w:rsidRDefault="00A2397E" w:rsidP="00A2397E">
      <w:pPr>
        <w:sectPr w:rsidR="00A2397E">
          <w:headerReference w:type="default" r:id="rId11"/>
          <w:pgSz w:w="11910" w:h="16840"/>
          <w:pgMar w:top="2160" w:right="1280" w:bottom="280" w:left="1140" w:header="863" w:footer="0" w:gutter="0"/>
          <w:cols w:space="720"/>
        </w:sectPr>
      </w:pPr>
    </w:p>
    <w:p w14:paraId="71C4C702" w14:textId="77777777" w:rsidR="00A2397E" w:rsidRDefault="00A2397E" w:rsidP="00A2397E">
      <w:pPr>
        <w:pStyle w:val="BodyText"/>
        <w:rPr>
          <w:sz w:val="20"/>
        </w:rPr>
      </w:pPr>
    </w:p>
    <w:p w14:paraId="25137BE8" w14:textId="77777777" w:rsidR="00A2397E" w:rsidRDefault="00A2397E" w:rsidP="00A2397E">
      <w:pPr>
        <w:pStyle w:val="BodyText"/>
        <w:rPr>
          <w:sz w:val="20"/>
        </w:rPr>
      </w:pPr>
    </w:p>
    <w:p w14:paraId="77854793" w14:textId="77777777" w:rsidR="00A2397E" w:rsidRDefault="00A2397E" w:rsidP="00A2397E">
      <w:pPr>
        <w:pStyle w:val="BodyText"/>
        <w:spacing w:before="12"/>
        <w:rPr>
          <w:sz w:val="19"/>
        </w:rPr>
      </w:pPr>
    </w:p>
    <w:p w14:paraId="4F17B981" w14:textId="13358791" w:rsidR="00A2397E" w:rsidRDefault="00A2397E" w:rsidP="00A2397E">
      <w:pPr>
        <w:pStyle w:val="BodyText"/>
        <w:ind w:left="261"/>
        <w:rPr>
          <w:sz w:val="20"/>
        </w:rPr>
      </w:pPr>
      <w:r>
        <w:rPr>
          <w:noProof/>
          <w:sz w:val="20"/>
        </w:rPr>
        <mc:AlternateContent>
          <mc:Choice Requires="wpg">
            <w:drawing>
              <wp:inline distT="0" distB="0" distL="0" distR="0" wp14:anchorId="5C38E65D" wp14:editId="5F45C8CF">
                <wp:extent cx="5781675" cy="274320"/>
                <wp:effectExtent l="3810" t="7620" r="5715" b="133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74320"/>
                          <a:chOff x="0" y="0"/>
                          <a:chExt cx="9105" cy="432"/>
                        </a:xfrm>
                      </wpg:grpSpPr>
                      <wps:wsp>
                        <wps:cNvPr id="9" name="Line 3"/>
                        <wps:cNvCnPr>
                          <a:cxnSpLocks noChangeShapeType="1"/>
                        </wps:cNvCnPr>
                        <wps:spPr bwMode="auto">
                          <a:xfrm>
                            <a:off x="10" y="5"/>
                            <a:ext cx="9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5" y="0"/>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9100" y="0"/>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14" y="9"/>
                            <a:ext cx="9076" cy="4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FF84E" w14:textId="77777777" w:rsidR="00A2397E" w:rsidRDefault="00A2397E" w:rsidP="00A2397E">
                              <w:pPr>
                                <w:spacing w:before="59"/>
                                <w:ind w:left="3199" w:right="3200"/>
                                <w:jc w:val="center"/>
                                <w:rPr>
                                  <w:b/>
                                  <w:sz w:val="24"/>
                                </w:rPr>
                              </w:pPr>
                              <w:r>
                                <w:rPr>
                                  <w:b/>
                                  <w:color w:val="FFFFFF"/>
                                  <w:sz w:val="24"/>
                                </w:rPr>
                                <w:t>PROJECT / ITEM FINANCES</w:t>
                              </w:r>
                            </w:p>
                          </w:txbxContent>
                        </wps:txbx>
                        <wps:bodyPr rot="0" vert="horz" wrap="square" lIns="0" tIns="0" rIns="0" bIns="0" anchor="t" anchorCtr="0" upright="1">
                          <a:noAutofit/>
                        </wps:bodyPr>
                      </wps:wsp>
                    </wpg:wgp>
                  </a:graphicData>
                </a:graphic>
              </wp:inline>
            </w:drawing>
          </mc:Choice>
          <mc:Fallback>
            <w:pict>
              <v:group w14:anchorId="5C38E65D" id="Group 8" o:spid="_x0000_s1026" style="width:455.25pt;height:21.6pt;mso-position-horizontal-relative:char;mso-position-vertical-relative:line" coordsize="910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">
                <v:line id="Line 3" o:spid="_x0000_s1027" style="position:absolute;visibility:visible;mso-wrap-style:square" from="10,5" to="9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 o:spid="_x0000_s1028" style="position:absolute;visibility:visible;mso-wrap-style:square" from="5,0" to="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29" style="position:absolute;visibility:visible;mso-wrap-style:square" from="9100,0" to="910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type id="_x0000_t202" coordsize="21600,21600" o:spt="202" path="m,l,21600r21600,l21600,xe">
                  <v:stroke joinstyle="miter"/>
                  <v:path gradientshapeok="t" o:connecttype="rect"/>
                </v:shapetype>
                <v:shape id="Text Box 6" o:spid="_x0000_s1030" type="#_x0000_t202" style="position:absolute;left:14;top:9;width:907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" fillcolor="black" stroked="f">
                  <v:textbox inset="0,0,0,0">
                    <w:txbxContent>
                      <w:p w14:paraId="261FF84E" w14:textId="77777777" w:rsidR="00A2397E" w:rsidRDefault="00A2397E" w:rsidP="00A2397E">
                        <w:pPr>
                          <w:spacing w:before="59"/>
                          <w:ind w:left="3199" w:right="3200"/>
                          <w:jc w:val="center"/>
                          <w:rPr>
                            <w:b/>
                            <w:sz w:val="24"/>
                          </w:rPr>
                        </w:pPr>
                        <w:r>
                          <w:rPr>
                            <w:b/>
                            <w:color w:val="FFFFFF"/>
                            <w:sz w:val="24"/>
                          </w:rPr>
                          <w:t>PROJECT / ITEM FINANCES</w:t>
                        </w:r>
                      </w:p>
                    </w:txbxContent>
                  </v:textbox>
                </v:shape>
                <w10:anchorlock/>
              </v:group>
            </w:pict>
          </mc:Fallback>
        </mc:AlternateContent>
      </w:r>
    </w:p>
    <w:p w14:paraId="5C34614E" w14:textId="77777777" w:rsidR="00A2397E" w:rsidRDefault="00A2397E" w:rsidP="00A2397E">
      <w:pPr>
        <w:pStyle w:val="BodyText"/>
        <w:spacing w:before="2"/>
        <w:rPr>
          <w:sz w:val="13"/>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4253"/>
        <w:gridCol w:w="2835"/>
      </w:tblGrid>
      <w:tr w:rsidR="00A2397E" w14:paraId="579C34D8" w14:textId="77777777" w:rsidTr="005D742F">
        <w:trPr>
          <w:trHeight w:val="489"/>
        </w:trPr>
        <w:tc>
          <w:tcPr>
            <w:tcW w:w="1968" w:type="dxa"/>
          </w:tcPr>
          <w:p w14:paraId="6085C633" w14:textId="77777777" w:rsidR="00A2397E" w:rsidRDefault="00A2397E" w:rsidP="005D742F">
            <w:pPr>
              <w:pStyle w:val="TableParagraph"/>
              <w:spacing w:line="243" w:lineRule="exact"/>
              <w:jc w:val="center"/>
              <w:rPr>
                <w:sz w:val="20"/>
              </w:rPr>
            </w:pPr>
            <w:r>
              <w:rPr>
                <w:sz w:val="20"/>
              </w:rPr>
              <w:t>GRANT CATEGORY:</w:t>
            </w:r>
          </w:p>
        </w:tc>
        <w:tc>
          <w:tcPr>
            <w:tcW w:w="4253" w:type="dxa"/>
          </w:tcPr>
          <w:p w14:paraId="07117CB4" w14:textId="77777777" w:rsidR="00A2397E" w:rsidRDefault="00A2397E" w:rsidP="005D742F">
            <w:pPr>
              <w:pStyle w:val="TableParagraph"/>
              <w:spacing w:line="243" w:lineRule="exact"/>
              <w:jc w:val="center"/>
              <w:rPr>
                <w:sz w:val="20"/>
              </w:rPr>
            </w:pPr>
            <w:r>
              <w:rPr>
                <w:sz w:val="20"/>
              </w:rPr>
              <w:t>ITEM:</w:t>
            </w:r>
          </w:p>
        </w:tc>
        <w:tc>
          <w:tcPr>
            <w:tcW w:w="2835" w:type="dxa"/>
          </w:tcPr>
          <w:p w14:paraId="44E9C7A1" w14:textId="77777777" w:rsidR="00A2397E" w:rsidRDefault="00A2397E" w:rsidP="005D742F">
            <w:pPr>
              <w:pStyle w:val="TableParagraph"/>
              <w:spacing w:line="243" w:lineRule="exact"/>
              <w:jc w:val="right"/>
              <w:rPr>
                <w:sz w:val="20"/>
              </w:rPr>
            </w:pPr>
            <w:r>
              <w:rPr>
                <w:sz w:val="20"/>
              </w:rPr>
              <w:t>AMOUNT:</w:t>
            </w:r>
          </w:p>
        </w:tc>
      </w:tr>
      <w:tr w:rsidR="00A2397E" w14:paraId="09149F1A" w14:textId="77777777" w:rsidTr="005D742F">
        <w:trPr>
          <w:trHeight w:val="486"/>
        </w:trPr>
        <w:tc>
          <w:tcPr>
            <w:tcW w:w="1968" w:type="dxa"/>
          </w:tcPr>
          <w:p w14:paraId="1EA415A4" w14:textId="77777777" w:rsidR="00A2397E" w:rsidRDefault="00A2397E" w:rsidP="005D742F">
            <w:pPr>
              <w:pStyle w:val="TableParagraph"/>
              <w:spacing w:line="243" w:lineRule="exact"/>
              <w:rPr>
                <w:sz w:val="20"/>
              </w:rPr>
            </w:pPr>
          </w:p>
        </w:tc>
        <w:tc>
          <w:tcPr>
            <w:tcW w:w="4253" w:type="dxa"/>
          </w:tcPr>
          <w:p w14:paraId="17DEFFE2" w14:textId="62F02B60" w:rsidR="00A2397E" w:rsidRDefault="00F35C4B" w:rsidP="00F35C4B">
            <w:pPr>
              <w:pStyle w:val="TableParagraph"/>
              <w:spacing w:line="243" w:lineRule="exact"/>
              <w:ind w:left="0" w:right="101"/>
              <w:rPr>
                <w:sz w:val="20"/>
              </w:rPr>
            </w:pPr>
            <w:r>
              <w:rPr>
                <w:sz w:val="20"/>
              </w:rPr>
              <w:t>1.</w:t>
            </w:r>
          </w:p>
        </w:tc>
        <w:tc>
          <w:tcPr>
            <w:tcW w:w="2835" w:type="dxa"/>
          </w:tcPr>
          <w:p w14:paraId="610B49A1" w14:textId="6BCA9FA9" w:rsidR="00A2397E" w:rsidRDefault="00F35C4B" w:rsidP="005D742F">
            <w:pPr>
              <w:pStyle w:val="TableParagraph"/>
              <w:spacing w:line="243" w:lineRule="exact"/>
              <w:ind w:left="0" w:right="101"/>
              <w:jc w:val="right"/>
              <w:rPr>
                <w:w w:val="95"/>
                <w:sz w:val="20"/>
              </w:rPr>
            </w:pPr>
            <w:r>
              <w:rPr>
                <w:w w:val="95"/>
                <w:sz w:val="20"/>
              </w:rPr>
              <w:t>.00</w:t>
            </w:r>
          </w:p>
        </w:tc>
      </w:tr>
      <w:tr w:rsidR="00F35C4B" w14:paraId="3832A29A" w14:textId="77777777" w:rsidTr="005D742F">
        <w:trPr>
          <w:trHeight w:val="489"/>
        </w:trPr>
        <w:tc>
          <w:tcPr>
            <w:tcW w:w="1968" w:type="dxa"/>
          </w:tcPr>
          <w:p w14:paraId="7728545A" w14:textId="77777777" w:rsidR="00F35C4B" w:rsidRDefault="00F35C4B" w:rsidP="00F35C4B">
            <w:pPr>
              <w:pStyle w:val="TableParagraph"/>
              <w:spacing w:before="1"/>
              <w:rPr>
                <w:sz w:val="20"/>
              </w:rPr>
            </w:pPr>
          </w:p>
        </w:tc>
        <w:tc>
          <w:tcPr>
            <w:tcW w:w="4253" w:type="dxa"/>
          </w:tcPr>
          <w:p w14:paraId="6138EB77" w14:textId="17A3CF56" w:rsidR="00F35C4B" w:rsidRDefault="00F35C4B" w:rsidP="00F35C4B">
            <w:pPr>
              <w:pStyle w:val="TableParagraph"/>
              <w:spacing w:before="1"/>
              <w:ind w:left="0" w:right="101"/>
              <w:rPr>
                <w:sz w:val="20"/>
              </w:rPr>
            </w:pPr>
            <w:r>
              <w:rPr>
                <w:sz w:val="20"/>
              </w:rPr>
              <w:t>2.</w:t>
            </w:r>
          </w:p>
        </w:tc>
        <w:tc>
          <w:tcPr>
            <w:tcW w:w="2835" w:type="dxa"/>
          </w:tcPr>
          <w:p w14:paraId="5FAE2E49" w14:textId="699D08CD" w:rsidR="00F35C4B" w:rsidRDefault="00F35C4B" w:rsidP="00F35C4B">
            <w:pPr>
              <w:pStyle w:val="TableParagraph"/>
              <w:spacing w:before="1"/>
              <w:ind w:left="0" w:right="101"/>
              <w:jc w:val="right"/>
              <w:rPr>
                <w:w w:val="95"/>
                <w:sz w:val="20"/>
              </w:rPr>
            </w:pPr>
            <w:r w:rsidRPr="00B82B6C">
              <w:rPr>
                <w:w w:val="95"/>
                <w:sz w:val="20"/>
              </w:rPr>
              <w:t>.00</w:t>
            </w:r>
          </w:p>
        </w:tc>
      </w:tr>
      <w:tr w:rsidR="00F35C4B" w14:paraId="01D49571" w14:textId="77777777" w:rsidTr="005D742F">
        <w:trPr>
          <w:trHeight w:val="489"/>
        </w:trPr>
        <w:tc>
          <w:tcPr>
            <w:tcW w:w="1968" w:type="dxa"/>
          </w:tcPr>
          <w:p w14:paraId="0994BFFF" w14:textId="77777777" w:rsidR="00F35C4B" w:rsidRDefault="00F35C4B" w:rsidP="00F35C4B">
            <w:pPr>
              <w:pStyle w:val="TableParagraph"/>
              <w:spacing w:line="243" w:lineRule="exact"/>
              <w:rPr>
                <w:sz w:val="20"/>
              </w:rPr>
            </w:pPr>
          </w:p>
        </w:tc>
        <w:tc>
          <w:tcPr>
            <w:tcW w:w="4253" w:type="dxa"/>
          </w:tcPr>
          <w:p w14:paraId="2A964925" w14:textId="33D73F19" w:rsidR="00F35C4B" w:rsidRDefault="00F35C4B" w:rsidP="00F35C4B">
            <w:pPr>
              <w:pStyle w:val="TableParagraph"/>
              <w:spacing w:line="243" w:lineRule="exact"/>
              <w:ind w:left="0" w:right="101"/>
              <w:rPr>
                <w:sz w:val="20"/>
              </w:rPr>
            </w:pPr>
            <w:r>
              <w:rPr>
                <w:sz w:val="20"/>
              </w:rPr>
              <w:t>3.</w:t>
            </w:r>
          </w:p>
        </w:tc>
        <w:tc>
          <w:tcPr>
            <w:tcW w:w="2835" w:type="dxa"/>
          </w:tcPr>
          <w:p w14:paraId="6280CA0F" w14:textId="48677DAF" w:rsidR="00F35C4B" w:rsidRDefault="00F35C4B" w:rsidP="00F35C4B">
            <w:pPr>
              <w:pStyle w:val="TableParagraph"/>
              <w:spacing w:line="243" w:lineRule="exact"/>
              <w:ind w:left="0" w:right="101"/>
              <w:jc w:val="right"/>
              <w:rPr>
                <w:w w:val="95"/>
                <w:sz w:val="20"/>
              </w:rPr>
            </w:pPr>
            <w:r w:rsidRPr="00B82B6C">
              <w:rPr>
                <w:w w:val="95"/>
                <w:sz w:val="20"/>
              </w:rPr>
              <w:t>.00</w:t>
            </w:r>
          </w:p>
        </w:tc>
      </w:tr>
      <w:tr w:rsidR="00F35C4B" w14:paraId="275FD031" w14:textId="77777777" w:rsidTr="005D742F">
        <w:trPr>
          <w:trHeight w:val="487"/>
        </w:trPr>
        <w:tc>
          <w:tcPr>
            <w:tcW w:w="1968" w:type="dxa"/>
          </w:tcPr>
          <w:p w14:paraId="5375CA6B" w14:textId="77777777" w:rsidR="00F35C4B" w:rsidRDefault="00F35C4B" w:rsidP="00F35C4B">
            <w:pPr>
              <w:pStyle w:val="TableParagraph"/>
              <w:spacing w:line="244" w:lineRule="exact"/>
              <w:rPr>
                <w:sz w:val="20"/>
              </w:rPr>
            </w:pPr>
          </w:p>
        </w:tc>
        <w:tc>
          <w:tcPr>
            <w:tcW w:w="4253" w:type="dxa"/>
          </w:tcPr>
          <w:p w14:paraId="68E357D1" w14:textId="03E0C5B5" w:rsidR="00F35C4B" w:rsidRDefault="00F35C4B" w:rsidP="00F35C4B">
            <w:pPr>
              <w:pStyle w:val="TableParagraph"/>
              <w:spacing w:line="244" w:lineRule="exact"/>
              <w:ind w:left="0" w:right="101"/>
              <w:rPr>
                <w:sz w:val="20"/>
              </w:rPr>
            </w:pPr>
            <w:r>
              <w:rPr>
                <w:sz w:val="20"/>
              </w:rPr>
              <w:t>4.</w:t>
            </w:r>
          </w:p>
        </w:tc>
        <w:tc>
          <w:tcPr>
            <w:tcW w:w="2835" w:type="dxa"/>
          </w:tcPr>
          <w:p w14:paraId="74ACE1D0" w14:textId="454D7AEA" w:rsidR="00F35C4B" w:rsidRDefault="00F35C4B" w:rsidP="00F35C4B">
            <w:pPr>
              <w:pStyle w:val="TableParagraph"/>
              <w:spacing w:line="244" w:lineRule="exact"/>
              <w:ind w:left="0" w:right="101"/>
              <w:jc w:val="right"/>
              <w:rPr>
                <w:w w:val="95"/>
                <w:sz w:val="20"/>
              </w:rPr>
            </w:pPr>
            <w:r w:rsidRPr="00B82B6C">
              <w:rPr>
                <w:w w:val="95"/>
                <w:sz w:val="20"/>
              </w:rPr>
              <w:t>.00</w:t>
            </w:r>
          </w:p>
        </w:tc>
      </w:tr>
      <w:tr w:rsidR="00F35C4B" w14:paraId="3C0091E3" w14:textId="77777777" w:rsidTr="005D742F">
        <w:trPr>
          <w:trHeight w:val="489"/>
        </w:trPr>
        <w:tc>
          <w:tcPr>
            <w:tcW w:w="1968" w:type="dxa"/>
          </w:tcPr>
          <w:p w14:paraId="21C2A35F" w14:textId="77777777" w:rsidR="00F35C4B" w:rsidRDefault="00F35C4B" w:rsidP="00F35C4B">
            <w:pPr>
              <w:pStyle w:val="TableParagraph"/>
              <w:spacing w:before="1"/>
              <w:rPr>
                <w:sz w:val="20"/>
              </w:rPr>
            </w:pPr>
          </w:p>
        </w:tc>
        <w:tc>
          <w:tcPr>
            <w:tcW w:w="4253" w:type="dxa"/>
          </w:tcPr>
          <w:p w14:paraId="4302367F" w14:textId="5B718A18" w:rsidR="00F35C4B" w:rsidRDefault="00F35C4B" w:rsidP="00F35C4B">
            <w:pPr>
              <w:pStyle w:val="TableParagraph"/>
              <w:spacing w:before="1"/>
              <w:ind w:left="0" w:right="101"/>
              <w:rPr>
                <w:sz w:val="20"/>
              </w:rPr>
            </w:pPr>
            <w:r>
              <w:rPr>
                <w:sz w:val="20"/>
              </w:rPr>
              <w:t>5.</w:t>
            </w:r>
          </w:p>
        </w:tc>
        <w:tc>
          <w:tcPr>
            <w:tcW w:w="2835" w:type="dxa"/>
          </w:tcPr>
          <w:p w14:paraId="46F18ED0" w14:textId="487142C4" w:rsidR="00F35C4B" w:rsidRDefault="00F35C4B" w:rsidP="00F35C4B">
            <w:pPr>
              <w:pStyle w:val="TableParagraph"/>
              <w:spacing w:before="1"/>
              <w:ind w:left="0" w:right="101"/>
              <w:jc w:val="right"/>
              <w:rPr>
                <w:w w:val="95"/>
                <w:sz w:val="20"/>
              </w:rPr>
            </w:pPr>
            <w:r w:rsidRPr="00B82B6C">
              <w:rPr>
                <w:w w:val="95"/>
                <w:sz w:val="20"/>
              </w:rPr>
              <w:t>.00</w:t>
            </w:r>
          </w:p>
        </w:tc>
      </w:tr>
      <w:tr w:rsidR="00F35C4B" w14:paraId="59F486AA" w14:textId="77777777" w:rsidTr="005D742F">
        <w:trPr>
          <w:trHeight w:val="489"/>
        </w:trPr>
        <w:tc>
          <w:tcPr>
            <w:tcW w:w="1968" w:type="dxa"/>
          </w:tcPr>
          <w:p w14:paraId="7CE98083" w14:textId="77777777" w:rsidR="00F35C4B" w:rsidRDefault="00F35C4B" w:rsidP="00F35C4B">
            <w:pPr>
              <w:pStyle w:val="TableParagraph"/>
              <w:spacing w:line="243" w:lineRule="exact"/>
              <w:rPr>
                <w:sz w:val="20"/>
              </w:rPr>
            </w:pPr>
          </w:p>
        </w:tc>
        <w:tc>
          <w:tcPr>
            <w:tcW w:w="4253" w:type="dxa"/>
          </w:tcPr>
          <w:p w14:paraId="24F413A2" w14:textId="7731568E" w:rsidR="00F35C4B" w:rsidRDefault="00F35C4B" w:rsidP="00F35C4B">
            <w:pPr>
              <w:pStyle w:val="TableParagraph"/>
              <w:spacing w:line="243" w:lineRule="exact"/>
              <w:ind w:left="0" w:right="101"/>
              <w:rPr>
                <w:sz w:val="20"/>
              </w:rPr>
            </w:pPr>
            <w:r>
              <w:rPr>
                <w:sz w:val="20"/>
              </w:rPr>
              <w:t>6.</w:t>
            </w:r>
          </w:p>
        </w:tc>
        <w:tc>
          <w:tcPr>
            <w:tcW w:w="2835" w:type="dxa"/>
          </w:tcPr>
          <w:p w14:paraId="42A1F303" w14:textId="3C1B384A" w:rsidR="00F35C4B" w:rsidRDefault="00F35C4B" w:rsidP="00F35C4B">
            <w:pPr>
              <w:pStyle w:val="TableParagraph"/>
              <w:spacing w:line="243" w:lineRule="exact"/>
              <w:ind w:left="0" w:right="101"/>
              <w:jc w:val="right"/>
              <w:rPr>
                <w:w w:val="95"/>
                <w:sz w:val="20"/>
              </w:rPr>
            </w:pPr>
            <w:r w:rsidRPr="00B82B6C">
              <w:rPr>
                <w:w w:val="95"/>
                <w:sz w:val="20"/>
              </w:rPr>
              <w:t>.00</w:t>
            </w:r>
          </w:p>
        </w:tc>
      </w:tr>
      <w:tr w:rsidR="00F35C4B" w14:paraId="2810EDB1" w14:textId="77777777" w:rsidTr="005D742F">
        <w:trPr>
          <w:trHeight w:val="486"/>
        </w:trPr>
        <w:tc>
          <w:tcPr>
            <w:tcW w:w="1968" w:type="dxa"/>
          </w:tcPr>
          <w:p w14:paraId="14DF1A07" w14:textId="77777777" w:rsidR="00F35C4B" w:rsidRDefault="00F35C4B" w:rsidP="00F35C4B">
            <w:pPr>
              <w:pStyle w:val="TableParagraph"/>
              <w:spacing w:line="243" w:lineRule="exact"/>
              <w:rPr>
                <w:sz w:val="20"/>
              </w:rPr>
            </w:pPr>
          </w:p>
        </w:tc>
        <w:tc>
          <w:tcPr>
            <w:tcW w:w="4253" w:type="dxa"/>
          </w:tcPr>
          <w:p w14:paraId="4DF63218" w14:textId="3A2F7F06" w:rsidR="00F35C4B" w:rsidRDefault="00F35C4B" w:rsidP="00F35C4B">
            <w:pPr>
              <w:pStyle w:val="TableParagraph"/>
              <w:spacing w:line="243" w:lineRule="exact"/>
              <w:ind w:left="0" w:right="101"/>
              <w:rPr>
                <w:sz w:val="20"/>
              </w:rPr>
            </w:pPr>
            <w:r>
              <w:rPr>
                <w:sz w:val="20"/>
              </w:rPr>
              <w:t>7.</w:t>
            </w:r>
          </w:p>
        </w:tc>
        <w:tc>
          <w:tcPr>
            <w:tcW w:w="2835" w:type="dxa"/>
          </w:tcPr>
          <w:p w14:paraId="78EC9B5B" w14:textId="7B4B359D" w:rsidR="00F35C4B" w:rsidRDefault="00F35C4B" w:rsidP="00F35C4B">
            <w:pPr>
              <w:pStyle w:val="TableParagraph"/>
              <w:spacing w:line="243" w:lineRule="exact"/>
              <w:ind w:left="0" w:right="101"/>
              <w:jc w:val="right"/>
              <w:rPr>
                <w:w w:val="95"/>
                <w:sz w:val="20"/>
              </w:rPr>
            </w:pPr>
            <w:r w:rsidRPr="00B82B6C">
              <w:rPr>
                <w:w w:val="95"/>
                <w:sz w:val="20"/>
              </w:rPr>
              <w:t>.00</w:t>
            </w:r>
          </w:p>
        </w:tc>
      </w:tr>
      <w:tr w:rsidR="00F35C4B" w14:paraId="4BC85B4B" w14:textId="77777777" w:rsidTr="005D742F">
        <w:trPr>
          <w:trHeight w:val="489"/>
        </w:trPr>
        <w:tc>
          <w:tcPr>
            <w:tcW w:w="1968" w:type="dxa"/>
          </w:tcPr>
          <w:p w14:paraId="2C7B6E0D" w14:textId="77777777" w:rsidR="00F35C4B" w:rsidRDefault="00F35C4B" w:rsidP="00F35C4B">
            <w:pPr>
              <w:pStyle w:val="TableParagraph"/>
              <w:spacing w:line="243" w:lineRule="exact"/>
              <w:rPr>
                <w:sz w:val="20"/>
              </w:rPr>
            </w:pPr>
          </w:p>
        </w:tc>
        <w:tc>
          <w:tcPr>
            <w:tcW w:w="4253" w:type="dxa"/>
          </w:tcPr>
          <w:p w14:paraId="1639BEE5" w14:textId="7904BAB8" w:rsidR="00F35C4B" w:rsidRDefault="00F35C4B" w:rsidP="00F35C4B">
            <w:pPr>
              <w:pStyle w:val="TableParagraph"/>
              <w:spacing w:line="243" w:lineRule="exact"/>
              <w:ind w:left="0" w:right="101"/>
              <w:rPr>
                <w:sz w:val="20"/>
              </w:rPr>
            </w:pPr>
            <w:r>
              <w:rPr>
                <w:sz w:val="20"/>
              </w:rPr>
              <w:t>8.</w:t>
            </w:r>
          </w:p>
        </w:tc>
        <w:tc>
          <w:tcPr>
            <w:tcW w:w="2835" w:type="dxa"/>
          </w:tcPr>
          <w:p w14:paraId="405D0652" w14:textId="0F54B3DC" w:rsidR="00F35C4B" w:rsidRDefault="00F35C4B" w:rsidP="00F35C4B">
            <w:pPr>
              <w:pStyle w:val="TableParagraph"/>
              <w:spacing w:line="243" w:lineRule="exact"/>
              <w:ind w:left="0" w:right="101"/>
              <w:jc w:val="right"/>
              <w:rPr>
                <w:w w:val="95"/>
                <w:sz w:val="20"/>
              </w:rPr>
            </w:pPr>
            <w:r w:rsidRPr="00B82B6C">
              <w:rPr>
                <w:w w:val="95"/>
                <w:sz w:val="20"/>
              </w:rPr>
              <w:t>.00</w:t>
            </w:r>
          </w:p>
        </w:tc>
      </w:tr>
    </w:tbl>
    <w:p w14:paraId="60632E7A" w14:textId="77777777" w:rsidR="00A2397E" w:rsidRDefault="00A2397E" w:rsidP="00A2397E">
      <w:pPr>
        <w:pStyle w:val="BodyText"/>
        <w:rPr>
          <w:sz w:val="20"/>
        </w:rPr>
      </w:pPr>
    </w:p>
    <w:p w14:paraId="57FADD2E" w14:textId="77777777" w:rsidR="00A2397E" w:rsidRDefault="00A2397E" w:rsidP="00A2397E">
      <w:pPr>
        <w:pStyle w:val="BodyText"/>
        <w:rPr>
          <w:sz w:val="20"/>
        </w:rPr>
      </w:pPr>
    </w:p>
    <w:p w14:paraId="4E0405E7" w14:textId="5E9079CE" w:rsidR="00A2397E" w:rsidRDefault="00A2397E" w:rsidP="00A2397E">
      <w:pPr>
        <w:pStyle w:val="BodyText"/>
        <w:spacing w:before="9"/>
        <w:rPr>
          <w:sz w:val="17"/>
        </w:rPr>
      </w:pPr>
      <w:r>
        <w:rPr>
          <w:noProof/>
        </w:rPr>
        <mc:AlternateContent>
          <mc:Choice Requires="wpg">
            <w:drawing>
              <wp:anchor distT="0" distB="0" distL="0" distR="0" simplePos="0" relativeHeight="251659264" behindDoc="0" locked="0" layoutInCell="1" allowOverlap="1" wp14:anchorId="0DEA620B" wp14:editId="4A9C059F">
                <wp:simplePos x="0" y="0"/>
                <wp:positionH relativeFrom="page">
                  <wp:posOffset>890270</wp:posOffset>
                </wp:positionH>
                <wp:positionV relativeFrom="paragraph">
                  <wp:posOffset>165735</wp:posOffset>
                </wp:positionV>
                <wp:extent cx="5781675" cy="276225"/>
                <wp:effectExtent l="4445" t="9525" r="5080"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76225"/>
                          <a:chOff x="1402" y="261"/>
                          <a:chExt cx="9105" cy="435"/>
                        </a:xfrm>
                      </wpg:grpSpPr>
                      <wps:wsp>
                        <wps:cNvPr id="4" name="Line 8"/>
                        <wps:cNvCnPr>
                          <a:cxnSpLocks noChangeShapeType="1"/>
                        </wps:cNvCnPr>
                        <wps:spPr bwMode="auto">
                          <a:xfrm>
                            <a:off x="1412" y="690"/>
                            <a:ext cx="9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1407" y="261"/>
                            <a:ext cx="0" cy="4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0502" y="261"/>
                            <a:ext cx="0" cy="4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1"/>
                        <wps:cNvSpPr txBox="1">
                          <a:spLocks noChangeArrowheads="1"/>
                        </wps:cNvSpPr>
                        <wps:spPr bwMode="auto">
                          <a:xfrm>
                            <a:off x="1416" y="260"/>
                            <a:ext cx="9076" cy="4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C289E" w14:textId="77777777" w:rsidR="00A2397E" w:rsidRDefault="00A2397E" w:rsidP="00A2397E">
                              <w:pPr>
                                <w:spacing w:before="69"/>
                                <w:ind w:left="3199" w:right="3199"/>
                                <w:jc w:val="center"/>
                                <w:rPr>
                                  <w:b/>
                                  <w:sz w:val="24"/>
                                </w:rPr>
                              </w:pPr>
                              <w:r>
                                <w:rPr>
                                  <w:b/>
                                  <w:color w:val="FFFFFF"/>
                                  <w:sz w:val="24"/>
                                </w:rPr>
                                <w:t>FUNDING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A620B" id="Group 3" o:spid="_x0000_s1031" style="position:absolute;margin-left:70.1pt;margin-top:13.05pt;width:455.25pt;height:21.75pt;z-index:251659264;mso-wrap-distance-left:0;mso-wrap-distance-right:0;mso-position-horizontal-relative:page;mso-position-vertical-relative:text" coordorigin="1402,261" coordsize="910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">
                <v:line id="Line 8" o:spid="_x0000_s1032" style="position:absolute;visibility:visible;mso-wrap-style:square" from="1412,690" to="1049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9" o:spid="_x0000_s1033" style="position:absolute;visibility:visible;mso-wrap-style:square" from="1407,261" to="140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34" style="position:absolute;visibility:visible;mso-wrap-style:square" from="10502,261" to="1050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Text Box 11" o:spid="_x0000_s1035" type="#_x0000_t202" style="position:absolute;left:1416;top:260;width:907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" fillcolor="black" stroked="f">
                  <v:textbox inset="0,0,0,0">
                    <w:txbxContent>
                      <w:p w14:paraId="233C289E" w14:textId="77777777" w:rsidR="00A2397E" w:rsidRDefault="00A2397E" w:rsidP="00A2397E">
                        <w:pPr>
                          <w:spacing w:before="69"/>
                          <w:ind w:left="3199" w:right="3199"/>
                          <w:jc w:val="center"/>
                          <w:rPr>
                            <w:b/>
                            <w:sz w:val="24"/>
                          </w:rPr>
                        </w:pPr>
                        <w:r>
                          <w:rPr>
                            <w:b/>
                            <w:color w:val="FFFFFF"/>
                            <w:sz w:val="24"/>
                          </w:rPr>
                          <w:t>FUNDING PLAN</w:t>
                        </w:r>
                      </w:p>
                    </w:txbxContent>
                  </v:textbox>
                </v:shape>
                <w10:wrap type="topAndBottom" anchorx="page"/>
              </v:group>
            </w:pict>
          </mc:Fallback>
        </mc:AlternateContent>
      </w:r>
    </w:p>
    <w:p w14:paraId="0B6340BE" w14:textId="77777777" w:rsidR="00A2397E" w:rsidRDefault="00A2397E" w:rsidP="00A2397E">
      <w:pPr>
        <w:pStyle w:val="BodyText"/>
        <w:rPr>
          <w:sz w:val="12"/>
        </w:rPr>
      </w:pPr>
    </w:p>
    <w:p w14:paraId="79B779FC" w14:textId="77777777" w:rsidR="00A2397E" w:rsidRDefault="00A2397E" w:rsidP="00A2397E">
      <w:pPr>
        <w:pStyle w:val="BodyText"/>
        <w:spacing w:before="57"/>
        <w:ind w:left="300" w:right="223"/>
      </w:pPr>
      <w:r>
        <w:t>Clubs must not rely solely on grant funding to allow the club to operate and function effectively. Clubs must have in place a funding plan to outline their income sources to ensure there is sufficient money available to fund all costs/projects etc. Please be aware that Flinders University Sport &amp; Fitness will not fund 100% of the cost of any item, FUSF will only fund a percentage of the total cost, the club is responsible for contributing from other sources.</w:t>
      </w:r>
    </w:p>
    <w:p w14:paraId="0ECFA4E6" w14:textId="77777777" w:rsidR="00A2397E" w:rsidRDefault="00A2397E" w:rsidP="00A2397E">
      <w:pPr>
        <w:pStyle w:val="BodyText"/>
        <w:spacing w:before="9" w:after="1"/>
        <w:rPr>
          <w:sz w:val="19"/>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2397E" w14:paraId="215FA567" w14:textId="77777777" w:rsidTr="005D742F">
        <w:trPr>
          <w:trHeight w:val="486"/>
        </w:trPr>
        <w:tc>
          <w:tcPr>
            <w:tcW w:w="4508" w:type="dxa"/>
          </w:tcPr>
          <w:p w14:paraId="4EF5B1D8" w14:textId="77777777" w:rsidR="00A2397E" w:rsidRDefault="00A2397E" w:rsidP="005D742F">
            <w:pPr>
              <w:pStyle w:val="TableParagraph"/>
              <w:ind w:left="0"/>
              <w:rPr>
                <w:rFonts w:ascii="Times New Roman"/>
                <w:sz w:val="20"/>
              </w:rPr>
            </w:pPr>
          </w:p>
        </w:tc>
        <w:tc>
          <w:tcPr>
            <w:tcW w:w="4511" w:type="dxa"/>
          </w:tcPr>
          <w:p w14:paraId="42B47E57" w14:textId="77777777" w:rsidR="00A2397E" w:rsidRDefault="00A2397E" w:rsidP="005D742F">
            <w:pPr>
              <w:pStyle w:val="TableParagraph"/>
              <w:spacing w:line="243" w:lineRule="exact"/>
              <w:rPr>
                <w:sz w:val="20"/>
              </w:rPr>
            </w:pPr>
            <w:r>
              <w:rPr>
                <w:sz w:val="20"/>
              </w:rPr>
              <w:t>AMOUNT:</w:t>
            </w:r>
          </w:p>
        </w:tc>
      </w:tr>
      <w:tr w:rsidR="00A2397E" w14:paraId="0849AFF5" w14:textId="77777777" w:rsidTr="005D742F">
        <w:trPr>
          <w:trHeight w:val="489"/>
        </w:trPr>
        <w:tc>
          <w:tcPr>
            <w:tcW w:w="4508" w:type="dxa"/>
          </w:tcPr>
          <w:p w14:paraId="6D591311" w14:textId="77777777" w:rsidR="00A2397E" w:rsidRDefault="00A2397E" w:rsidP="005D742F">
            <w:pPr>
              <w:pStyle w:val="TableParagraph"/>
              <w:spacing w:before="1"/>
              <w:rPr>
                <w:sz w:val="20"/>
              </w:rPr>
            </w:pPr>
            <w:r>
              <w:rPr>
                <w:sz w:val="20"/>
              </w:rPr>
              <w:t>Amount requested from FUSF</w:t>
            </w:r>
          </w:p>
        </w:tc>
        <w:tc>
          <w:tcPr>
            <w:tcW w:w="4511" w:type="dxa"/>
          </w:tcPr>
          <w:p w14:paraId="0D3D6B4A" w14:textId="77777777" w:rsidR="00A2397E" w:rsidRDefault="00A2397E" w:rsidP="005D742F">
            <w:pPr>
              <w:pStyle w:val="TableParagraph"/>
              <w:spacing w:before="1"/>
              <w:ind w:left="0" w:right="101"/>
              <w:jc w:val="right"/>
              <w:rPr>
                <w:sz w:val="20"/>
              </w:rPr>
            </w:pPr>
            <w:r>
              <w:rPr>
                <w:w w:val="95"/>
                <w:sz w:val="20"/>
              </w:rPr>
              <w:t>.00</w:t>
            </w:r>
          </w:p>
        </w:tc>
      </w:tr>
      <w:tr w:rsidR="00A2397E" w14:paraId="14FCFC3E" w14:textId="77777777" w:rsidTr="005D742F">
        <w:trPr>
          <w:trHeight w:val="489"/>
        </w:trPr>
        <w:tc>
          <w:tcPr>
            <w:tcW w:w="4508" w:type="dxa"/>
          </w:tcPr>
          <w:p w14:paraId="0DEFF4B7" w14:textId="77777777" w:rsidR="00A2397E" w:rsidRDefault="00A2397E" w:rsidP="005D742F">
            <w:pPr>
              <w:pStyle w:val="TableParagraph"/>
              <w:spacing w:line="243" w:lineRule="exact"/>
              <w:rPr>
                <w:sz w:val="20"/>
              </w:rPr>
            </w:pPr>
            <w:r>
              <w:rPr>
                <w:sz w:val="20"/>
              </w:rPr>
              <w:t>Club Financial Contribution</w:t>
            </w:r>
          </w:p>
        </w:tc>
        <w:tc>
          <w:tcPr>
            <w:tcW w:w="4511" w:type="dxa"/>
          </w:tcPr>
          <w:p w14:paraId="498BD87C" w14:textId="77777777" w:rsidR="00A2397E" w:rsidRDefault="00A2397E" w:rsidP="005D742F">
            <w:pPr>
              <w:pStyle w:val="TableParagraph"/>
              <w:spacing w:line="243" w:lineRule="exact"/>
              <w:ind w:left="0" w:right="101"/>
              <w:jc w:val="right"/>
              <w:rPr>
                <w:sz w:val="20"/>
              </w:rPr>
            </w:pPr>
            <w:r>
              <w:rPr>
                <w:w w:val="95"/>
                <w:sz w:val="20"/>
              </w:rPr>
              <w:t>.00</w:t>
            </w:r>
          </w:p>
        </w:tc>
      </w:tr>
      <w:tr w:rsidR="00A2397E" w14:paraId="708D5FD2" w14:textId="77777777" w:rsidTr="005D742F">
        <w:trPr>
          <w:trHeight w:val="486"/>
        </w:trPr>
        <w:tc>
          <w:tcPr>
            <w:tcW w:w="4508" w:type="dxa"/>
          </w:tcPr>
          <w:p w14:paraId="48659F47" w14:textId="77777777" w:rsidR="00A2397E" w:rsidRDefault="00A2397E" w:rsidP="005D742F">
            <w:pPr>
              <w:pStyle w:val="TableParagraph"/>
              <w:spacing w:line="243" w:lineRule="exact"/>
              <w:rPr>
                <w:sz w:val="20"/>
              </w:rPr>
            </w:pPr>
            <w:r>
              <w:rPr>
                <w:sz w:val="20"/>
              </w:rPr>
              <w:t>In – Kind Contributions / Donations</w:t>
            </w:r>
          </w:p>
        </w:tc>
        <w:tc>
          <w:tcPr>
            <w:tcW w:w="4511" w:type="dxa"/>
          </w:tcPr>
          <w:p w14:paraId="7D9C4EF1" w14:textId="77777777" w:rsidR="00A2397E" w:rsidRDefault="00A2397E" w:rsidP="005D742F">
            <w:pPr>
              <w:pStyle w:val="TableParagraph"/>
              <w:spacing w:line="243" w:lineRule="exact"/>
              <w:ind w:left="0" w:right="101"/>
              <w:jc w:val="right"/>
              <w:rPr>
                <w:sz w:val="20"/>
              </w:rPr>
            </w:pPr>
            <w:r>
              <w:rPr>
                <w:w w:val="95"/>
                <w:sz w:val="20"/>
              </w:rPr>
              <w:t>.00</w:t>
            </w:r>
          </w:p>
        </w:tc>
      </w:tr>
      <w:tr w:rsidR="00A2397E" w14:paraId="00703A46" w14:textId="77777777" w:rsidTr="005D742F">
        <w:trPr>
          <w:trHeight w:val="489"/>
        </w:trPr>
        <w:tc>
          <w:tcPr>
            <w:tcW w:w="4508" w:type="dxa"/>
          </w:tcPr>
          <w:p w14:paraId="7AA1E742" w14:textId="77777777" w:rsidR="00A2397E" w:rsidRDefault="00A2397E" w:rsidP="005D742F">
            <w:pPr>
              <w:pStyle w:val="TableParagraph"/>
              <w:spacing w:line="244" w:lineRule="exact"/>
              <w:rPr>
                <w:sz w:val="20"/>
              </w:rPr>
            </w:pPr>
            <w:r>
              <w:rPr>
                <w:sz w:val="20"/>
              </w:rPr>
              <w:t>Voluntary Labour / Time</w:t>
            </w:r>
          </w:p>
        </w:tc>
        <w:tc>
          <w:tcPr>
            <w:tcW w:w="4511" w:type="dxa"/>
          </w:tcPr>
          <w:p w14:paraId="3031C571" w14:textId="77777777" w:rsidR="00A2397E" w:rsidRDefault="00A2397E" w:rsidP="005D742F">
            <w:pPr>
              <w:pStyle w:val="TableParagraph"/>
              <w:spacing w:line="244" w:lineRule="exact"/>
              <w:ind w:left="0" w:right="101"/>
              <w:jc w:val="right"/>
              <w:rPr>
                <w:sz w:val="20"/>
              </w:rPr>
            </w:pPr>
            <w:r>
              <w:rPr>
                <w:w w:val="95"/>
                <w:sz w:val="20"/>
              </w:rPr>
              <w:t>.00</w:t>
            </w:r>
          </w:p>
        </w:tc>
      </w:tr>
      <w:tr w:rsidR="00A2397E" w14:paraId="75B8F319" w14:textId="77777777" w:rsidTr="005D742F">
        <w:trPr>
          <w:trHeight w:val="486"/>
        </w:trPr>
        <w:tc>
          <w:tcPr>
            <w:tcW w:w="4508" w:type="dxa"/>
          </w:tcPr>
          <w:p w14:paraId="6C784813" w14:textId="77777777" w:rsidR="00A2397E" w:rsidRDefault="00A2397E" w:rsidP="005D742F">
            <w:pPr>
              <w:pStyle w:val="TableParagraph"/>
              <w:spacing w:line="243" w:lineRule="exact"/>
              <w:rPr>
                <w:sz w:val="20"/>
              </w:rPr>
            </w:pPr>
            <w:r>
              <w:rPr>
                <w:sz w:val="20"/>
              </w:rPr>
              <w:t>Other Club Contributions</w:t>
            </w:r>
          </w:p>
        </w:tc>
        <w:tc>
          <w:tcPr>
            <w:tcW w:w="4511" w:type="dxa"/>
          </w:tcPr>
          <w:p w14:paraId="5D71E708" w14:textId="77777777" w:rsidR="00A2397E" w:rsidRDefault="00A2397E" w:rsidP="005D742F">
            <w:pPr>
              <w:pStyle w:val="TableParagraph"/>
              <w:spacing w:line="243" w:lineRule="exact"/>
              <w:ind w:left="0" w:right="101"/>
              <w:jc w:val="right"/>
              <w:rPr>
                <w:sz w:val="20"/>
              </w:rPr>
            </w:pPr>
            <w:r>
              <w:rPr>
                <w:w w:val="95"/>
                <w:sz w:val="20"/>
              </w:rPr>
              <w:t>.00</w:t>
            </w:r>
          </w:p>
        </w:tc>
      </w:tr>
      <w:tr w:rsidR="00A2397E" w14:paraId="7E48DDC1" w14:textId="77777777" w:rsidTr="005D742F">
        <w:trPr>
          <w:trHeight w:val="385"/>
        </w:trPr>
        <w:tc>
          <w:tcPr>
            <w:tcW w:w="4508" w:type="dxa"/>
            <w:tcBorders>
              <w:bottom w:val="nil"/>
            </w:tcBorders>
          </w:tcPr>
          <w:p w14:paraId="5352F413" w14:textId="77777777" w:rsidR="00A2397E" w:rsidRDefault="00A2397E" w:rsidP="005D742F">
            <w:pPr>
              <w:pStyle w:val="TableParagraph"/>
              <w:spacing w:before="1"/>
              <w:rPr>
                <w:sz w:val="20"/>
              </w:rPr>
            </w:pPr>
            <w:r>
              <w:rPr>
                <w:sz w:val="20"/>
              </w:rPr>
              <w:t xml:space="preserve">Amount </w:t>
            </w:r>
            <w:proofErr w:type="gramStart"/>
            <w:r>
              <w:rPr>
                <w:sz w:val="20"/>
              </w:rPr>
              <w:t>From</w:t>
            </w:r>
            <w:proofErr w:type="gramEnd"/>
            <w:r>
              <w:rPr>
                <w:sz w:val="20"/>
              </w:rPr>
              <w:t xml:space="preserve"> Other Grants</w:t>
            </w:r>
          </w:p>
        </w:tc>
        <w:tc>
          <w:tcPr>
            <w:tcW w:w="4511" w:type="dxa"/>
            <w:tcBorders>
              <w:bottom w:val="nil"/>
            </w:tcBorders>
          </w:tcPr>
          <w:p w14:paraId="306A6F9E" w14:textId="77777777" w:rsidR="00A2397E" w:rsidRDefault="00A2397E" w:rsidP="005D742F">
            <w:pPr>
              <w:pStyle w:val="TableParagraph"/>
              <w:spacing w:before="1"/>
              <w:ind w:left="0" w:right="101"/>
              <w:jc w:val="right"/>
              <w:rPr>
                <w:sz w:val="20"/>
              </w:rPr>
            </w:pPr>
            <w:r>
              <w:rPr>
                <w:w w:val="95"/>
                <w:sz w:val="20"/>
              </w:rPr>
              <w:t>.00</w:t>
            </w:r>
          </w:p>
        </w:tc>
      </w:tr>
      <w:tr w:rsidR="00A2397E" w14:paraId="0F65C032" w14:textId="77777777" w:rsidTr="005D742F">
        <w:trPr>
          <w:trHeight w:val="593"/>
        </w:trPr>
        <w:tc>
          <w:tcPr>
            <w:tcW w:w="4508" w:type="dxa"/>
            <w:tcBorders>
              <w:top w:val="nil"/>
            </w:tcBorders>
          </w:tcPr>
          <w:p w14:paraId="4C7041C1" w14:textId="77777777" w:rsidR="00A2397E" w:rsidRDefault="00A2397E" w:rsidP="005D742F">
            <w:pPr>
              <w:pStyle w:val="TableParagraph"/>
              <w:spacing w:before="103"/>
              <w:ind w:left="0" w:right="98"/>
              <w:jc w:val="right"/>
              <w:rPr>
                <w:sz w:val="20"/>
              </w:rPr>
            </w:pPr>
            <w:r>
              <w:rPr>
                <w:sz w:val="20"/>
              </w:rPr>
              <w:t>TOTAL:</w:t>
            </w:r>
          </w:p>
        </w:tc>
        <w:tc>
          <w:tcPr>
            <w:tcW w:w="4511" w:type="dxa"/>
            <w:tcBorders>
              <w:top w:val="nil"/>
            </w:tcBorders>
          </w:tcPr>
          <w:p w14:paraId="099760B5" w14:textId="77777777" w:rsidR="00A2397E" w:rsidRDefault="00A2397E" w:rsidP="005D742F">
            <w:pPr>
              <w:pStyle w:val="TableParagraph"/>
              <w:spacing w:before="103"/>
              <w:ind w:left="0" w:right="101"/>
              <w:jc w:val="right"/>
              <w:rPr>
                <w:sz w:val="20"/>
              </w:rPr>
            </w:pPr>
            <w:r>
              <w:rPr>
                <w:w w:val="95"/>
                <w:sz w:val="20"/>
              </w:rPr>
              <w:t>.00</w:t>
            </w:r>
          </w:p>
        </w:tc>
      </w:tr>
    </w:tbl>
    <w:p w14:paraId="4D8AF9BB" w14:textId="77777777" w:rsidR="00A2397E" w:rsidRDefault="00A2397E" w:rsidP="00A2397E">
      <w:pPr>
        <w:jc w:val="right"/>
        <w:rPr>
          <w:sz w:val="20"/>
        </w:rPr>
        <w:sectPr w:rsidR="00A2397E">
          <w:pgSz w:w="11910" w:h="16840"/>
          <w:pgMar w:top="2160" w:right="1280" w:bottom="280" w:left="1140" w:header="863" w:footer="0" w:gutter="0"/>
          <w:cols w:space="720"/>
        </w:sectPr>
      </w:pPr>
    </w:p>
    <w:p w14:paraId="679B6448" w14:textId="77777777" w:rsidR="00A2397E" w:rsidRDefault="00A2397E" w:rsidP="00A2397E">
      <w:pPr>
        <w:pStyle w:val="BodyText"/>
        <w:rPr>
          <w:sz w:val="20"/>
        </w:rPr>
      </w:pPr>
    </w:p>
    <w:p w14:paraId="1D0E53BB" w14:textId="77777777" w:rsidR="00A2397E" w:rsidRDefault="00A2397E" w:rsidP="00A2397E">
      <w:pPr>
        <w:pStyle w:val="BodyText"/>
        <w:spacing w:before="4"/>
        <w:rPr>
          <w:sz w:val="23"/>
        </w:rPr>
      </w:pPr>
    </w:p>
    <w:p w14:paraId="49AEF1F1" w14:textId="77777777" w:rsidR="00A2397E" w:rsidRDefault="00A2397E" w:rsidP="00A2397E">
      <w:pPr>
        <w:pStyle w:val="Heading1"/>
        <w:tabs>
          <w:tab w:val="left" w:pos="3250"/>
          <w:tab w:val="left" w:pos="9356"/>
        </w:tabs>
      </w:pPr>
      <w:r>
        <w:rPr>
          <w:color w:val="FFFFFF"/>
          <w:shd w:val="clear" w:color="auto" w:fill="000000"/>
        </w:rPr>
        <w:t xml:space="preserve"> </w:t>
      </w:r>
      <w:r>
        <w:rPr>
          <w:color w:val="FFFFFF"/>
          <w:shd w:val="clear" w:color="auto" w:fill="000000"/>
        </w:rPr>
        <w:tab/>
      </w:r>
      <w:bookmarkStart w:id="1" w:name="_Hlk8382163"/>
      <w:r>
        <w:rPr>
          <w:color w:val="FFFFFF"/>
          <w:shd w:val="clear" w:color="auto" w:fill="000000"/>
        </w:rPr>
        <w:t>PROJECT / ITEM</w:t>
      </w:r>
      <w:r>
        <w:rPr>
          <w:color w:val="FFFFFF"/>
          <w:spacing w:val="-17"/>
          <w:shd w:val="clear" w:color="auto" w:fill="000000"/>
        </w:rPr>
        <w:t xml:space="preserve"> </w:t>
      </w:r>
      <w:r>
        <w:rPr>
          <w:color w:val="FFFFFF"/>
          <w:shd w:val="clear" w:color="auto" w:fill="000000"/>
        </w:rPr>
        <w:t>JUSTIFICATION</w:t>
      </w:r>
      <w:bookmarkEnd w:id="1"/>
      <w:r>
        <w:rPr>
          <w:color w:val="FFFFFF"/>
          <w:shd w:val="clear" w:color="auto" w:fill="000000"/>
        </w:rPr>
        <w:tab/>
      </w:r>
    </w:p>
    <w:p w14:paraId="57848F8E" w14:textId="77777777" w:rsidR="00A2397E" w:rsidRDefault="00A2397E" w:rsidP="00A2397E">
      <w:pPr>
        <w:pStyle w:val="BodyText"/>
        <w:spacing w:before="5"/>
        <w:rPr>
          <w:b/>
          <w:sz w:val="17"/>
        </w:rPr>
      </w:pPr>
    </w:p>
    <w:p w14:paraId="13840EBC" w14:textId="77777777" w:rsidR="00A2397E" w:rsidRDefault="00A2397E" w:rsidP="00A2397E">
      <w:pPr>
        <w:pStyle w:val="BodyText"/>
        <w:spacing w:before="56"/>
        <w:ind w:left="300" w:right="385"/>
      </w:pPr>
      <w:r>
        <w:t>Please provide justification for each item you have applied for above. Ensure that all items have been approved by the committee prior to submitting this application. Please note all items worth over $300 must be supplied with evidence of cost (written quote, previous invoice), with the grant application. Please also ensure you provide an expected lifespan for the item, where applicable.</w:t>
      </w:r>
    </w:p>
    <w:p w14:paraId="4C35F519" w14:textId="77777777" w:rsidR="00A2397E" w:rsidRDefault="00A2397E" w:rsidP="00A2397E">
      <w:pPr>
        <w:pStyle w:val="BodyText"/>
        <w:spacing w:before="2" w:after="1"/>
        <w:rPr>
          <w:sz w:val="20"/>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2397E" w14:paraId="37C0E6A5" w14:textId="77777777" w:rsidTr="005D742F">
        <w:trPr>
          <w:trHeight w:val="1221"/>
        </w:trPr>
        <w:tc>
          <w:tcPr>
            <w:tcW w:w="4508" w:type="dxa"/>
          </w:tcPr>
          <w:p w14:paraId="4D089FC4" w14:textId="77777777" w:rsidR="00A2397E" w:rsidRDefault="00A2397E" w:rsidP="005D742F">
            <w:pPr>
              <w:pStyle w:val="TableParagraph"/>
              <w:spacing w:before="1"/>
              <w:rPr>
                <w:sz w:val="20"/>
              </w:rPr>
            </w:pPr>
            <w:r>
              <w:rPr>
                <w:sz w:val="20"/>
              </w:rPr>
              <w:t>Item 1:</w:t>
            </w:r>
          </w:p>
        </w:tc>
        <w:tc>
          <w:tcPr>
            <w:tcW w:w="4511" w:type="dxa"/>
          </w:tcPr>
          <w:p w14:paraId="5EE5FA51" w14:textId="77777777" w:rsidR="00A2397E" w:rsidRDefault="00A2397E" w:rsidP="005D742F">
            <w:pPr>
              <w:pStyle w:val="TableParagraph"/>
              <w:ind w:left="0"/>
              <w:rPr>
                <w:rFonts w:ascii="Times New Roman"/>
                <w:sz w:val="20"/>
              </w:rPr>
            </w:pPr>
          </w:p>
        </w:tc>
      </w:tr>
      <w:tr w:rsidR="00A2397E" w14:paraId="18EC2745" w14:textId="77777777" w:rsidTr="005D742F">
        <w:trPr>
          <w:trHeight w:val="1221"/>
        </w:trPr>
        <w:tc>
          <w:tcPr>
            <w:tcW w:w="4508" w:type="dxa"/>
          </w:tcPr>
          <w:p w14:paraId="7E5D0D06" w14:textId="77777777" w:rsidR="00A2397E" w:rsidRDefault="00A2397E" w:rsidP="005D742F">
            <w:pPr>
              <w:pStyle w:val="TableParagraph"/>
              <w:spacing w:line="243" w:lineRule="exact"/>
              <w:rPr>
                <w:sz w:val="20"/>
              </w:rPr>
            </w:pPr>
            <w:r>
              <w:rPr>
                <w:sz w:val="20"/>
              </w:rPr>
              <w:t>Item 2:</w:t>
            </w:r>
          </w:p>
        </w:tc>
        <w:tc>
          <w:tcPr>
            <w:tcW w:w="4511" w:type="dxa"/>
          </w:tcPr>
          <w:p w14:paraId="52C98B27" w14:textId="77777777" w:rsidR="00A2397E" w:rsidRDefault="00A2397E" w:rsidP="005D742F">
            <w:pPr>
              <w:pStyle w:val="TableParagraph"/>
              <w:ind w:left="0"/>
              <w:rPr>
                <w:rFonts w:ascii="Times New Roman"/>
                <w:sz w:val="20"/>
              </w:rPr>
            </w:pPr>
          </w:p>
        </w:tc>
      </w:tr>
      <w:tr w:rsidR="00A2397E" w14:paraId="28F90648" w14:textId="77777777" w:rsidTr="005D742F">
        <w:trPr>
          <w:trHeight w:val="1221"/>
        </w:trPr>
        <w:tc>
          <w:tcPr>
            <w:tcW w:w="4508" w:type="dxa"/>
          </w:tcPr>
          <w:p w14:paraId="36AB3C36" w14:textId="77777777" w:rsidR="00A2397E" w:rsidRDefault="00A2397E" w:rsidP="005D742F">
            <w:pPr>
              <w:pStyle w:val="TableParagraph"/>
              <w:spacing w:line="243" w:lineRule="exact"/>
              <w:rPr>
                <w:sz w:val="20"/>
              </w:rPr>
            </w:pPr>
            <w:r>
              <w:rPr>
                <w:sz w:val="20"/>
              </w:rPr>
              <w:t>Item 3:</w:t>
            </w:r>
          </w:p>
        </w:tc>
        <w:tc>
          <w:tcPr>
            <w:tcW w:w="4511" w:type="dxa"/>
          </w:tcPr>
          <w:p w14:paraId="6231BBA8" w14:textId="77777777" w:rsidR="00A2397E" w:rsidRDefault="00A2397E" w:rsidP="005D742F">
            <w:pPr>
              <w:pStyle w:val="TableParagraph"/>
              <w:ind w:left="0"/>
              <w:rPr>
                <w:rFonts w:ascii="Times New Roman"/>
                <w:sz w:val="20"/>
              </w:rPr>
            </w:pPr>
          </w:p>
        </w:tc>
      </w:tr>
      <w:tr w:rsidR="00A2397E" w14:paraId="1035DD5D" w14:textId="77777777" w:rsidTr="005D742F">
        <w:trPr>
          <w:trHeight w:val="1221"/>
        </w:trPr>
        <w:tc>
          <w:tcPr>
            <w:tcW w:w="4508" w:type="dxa"/>
          </w:tcPr>
          <w:p w14:paraId="7472C15C" w14:textId="77777777" w:rsidR="00A2397E" w:rsidRDefault="00A2397E" w:rsidP="005D742F">
            <w:pPr>
              <w:pStyle w:val="TableParagraph"/>
              <w:spacing w:line="243" w:lineRule="exact"/>
              <w:rPr>
                <w:sz w:val="20"/>
              </w:rPr>
            </w:pPr>
            <w:r>
              <w:rPr>
                <w:sz w:val="20"/>
              </w:rPr>
              <w:t>Item 4:</w:t>
            </w:r>
          </w:p>
        </w:tc>
        <w:tc>
          <w:tcPr>
            <w:tcW w:w="4511" w:type="dxa"/>
          </w:tcPr>
          <w:p w14:paraId="7170D204" w14:textId="77777777" w:rsidR="00A2397E" w:rsidRDefault="00A2397E" w:rsidP="005D742F">
            <w:pPr>
              <w:pStyle w:val="TableParagraph"/>
              <w:ind w:left="0"/>
              <w:rPr>
                <w:rFonts w:ascii="Times New Roman"/>
                <w:sz w:val="20"/>
              </w:rPr>
            </w:pPr>
          </w:p>
        </w:tc>
      </w:tr>
      <w:tr w:rsidR="00A2397E" w14:paraId="1DCA06E4" w14:textId="77777777" w:rsidTr="005D742F">
        <w:trPr>
          <w:trHeight w:val="1218"/>
        </w:trPr>
        <w:tc>
          <w:tcPr>
            <w:tcW w:w="4508" w:type="dxa"/>
          </w:tcPr>
          <w:p w14:paraId="7D7A00A3" w14:textId="77777777" w:rsidR="00A2397E" w:rsidRDefault="00A2397E" w:rsidP="005D742F">
            <w:pPr>
              <w:pStyle w:val="TableParagraph"/>
              <w:spacing w:line="243" w:lineRule="exact"/>
              <w:rPr>
                <w:sz w:val="20"/>
              </w:rPr>
            </w:pPr>
            <w:r>
              <w:rPr>
                <w:sz w:val="20"/>
              </w:rPr>
              <w:t>Item 5:</w:t>
            </w:r>
          </w:p>
        </w:tc>
        <w:tc>
          <w:tcPr>
            <w:tcW w:w="4511" w:type="dxa"/>
          </w:tcPr>
          <w:p w14:paraId="4C7774D6" w14:textId="77777777" w:rsidR="00A2397E" w:rsidRDefault="00A2397E" w:rsidP="005D742F">
            <w:pPr>
              <w:pStyle w:val="TableParagraph"/>
              <w:ind w:left="0"/>
              <w:rPr>
                <w:rFonts w:ascii="Times New Roman"/>
                <w:sz w:val="20"/>
              </w:rPr>
            </w:pPr>
          </w:p>
        </w:tc>
      </w:tr>
      <w:tr w:rsidR="00A2397E" w14:paraId="1C8699FE" w14:textId="77777777" w:rsidTr="005D742F">
        <w:trPr>
          <w:trHeight w:val="1221"/>
        </w:trPr>
        <w:tc>
          <w:tcPr>
            <w:tcW w:w="4508" w:type="dxa"/>
          </w:tcPr>
          <w:p w14:paraId="6A7727CD" w14:textId="77777777" w:rsidR="00A2397E" w:rsidRDefault="00A2397E" w:rsidP="005D742F">
            <w:pPr>
              <w:pStyle w:val="TableParagraph"/>
              <w:spacing w:before="1"/>
              <w:rPr>
                <w:sz w:val="20"/>
              </w:rPr>
            </w:pPr>
            <w:r>
              <w:rPr>
                <w:sz w:val="20"/>
              </w:rPr>
              <w:t>Item 6:</w:t>
            </w:r>
          </w:p>
        </w:tc>
        <w:tc>
          <w:tcPr>
            <w:tcW w:w="4511" w:type="dxa"/>
          </w:tcPr>
          <w:p w14:paraId="783ECE8B" w14:textId="77777777" w:rsidR="00A2397E" w:rsidRDefault="00A2397E" w:rsidP="005D742F">
            <w:pPr>
              <w:pStyle w:val="TableParagraph"/>
              <w:ind w:left="0"/>
              <w:rPr>
                <w:rFonts w:ascii="Times New Roman"/>
                <w:sz w:val="20"/>
              </w:rPr>
            </w:pPr>
          </w:p>
        </w:tc>
      </w:tr>
      <w:tr w:rsidR="00A2397E" w14:paraId="50398C07" w14:textId="77777777" w:rsidTr="005D742F">
        <w:trPr>
          <w:trHeight w:val="1221"/>
        </w:trPr>
        <w:tc>
          <w:tcPr>
            <w:tcW w:w="4508" w:type="dxa"/>
          </w:tcPr>
          <w:p w14:paraId="72CE6389" w14:textId="77777777" w:rsidR="00A2397E" w:rsidRDefault="00A2397E" w:rsidP="005D742F">
            <w:pPr>
              <w:pStyle w:val="TableParagraph"/>
              <w:spacing w:line="243" w:lineRule="exact"/>
              <w:rPr>
                <w:sz w:val="20"/>
              </w:rPr>
            </w:pPr>
            <w:r>
              <w:rPr>
                <w:sz w:val="20"/>
              </w:rPr>
              <w:t>Item 7:</w:t>
            </w:r>
          </w:p>
        </w:tc>
        <w:tc>
          <w:tcPr>
            <w:tcW w:w="4511" w:type="dxa"/>
          </w:tcPr>
          <w:p w14:paraId="72CD7CCC" w14:textId="77777777" w:rsidR="00A2397E" w:rsidRDefault="00A2397E" w:rsidP="005D742F">
            <w:pPr>
              <w:pStyle w:val="TableParagraph"/>
              <w:ind w:left="0"/>
              <w:rPr>
                <w:rFonts w:ascii="Times New Roman"/>
                <w:sz w:val="20"/>
              </w:rPr>
            </w:pPr>
          </w:p>
        </w:tc>
      </w:tr>
      <w:tr w:rsidR="00A2397E" w14:paraId="7075CB93" w14:textId="77777777" w:rsidTr="005D742F">
        <w:trPr>
          <w:trHeight w:val="1221"/>
        </w:trPr>
        <w:tc>
          <w:tcPr>
            <w:tcW w:w="4508" w:type="dxa"/>
          </w:tcPr>
          <w:p w14:paraId="4ABDD45D" w14:textId="77777777" w:rsidR="00A2397E" w:rsidRDefault="00A2397E" w:rsidP="005D742F">
            <w:pPr>
              <w:pStyle w:val="TableParagraph"/>
              <w:spacing w:line="243" w:lineRule="exact"/>
              <w:rPr>
                <w:sz w:val="20"/>
              </w:rPr>
            </w:pPr>
            <w:r>
              <w:rPr>
                <w:sz w:val="20"/>
              </w:rPr>
              <w:t>Item 8:</w:t>
            </w:r>
          </w:p>
        </w:tc>
        <w:tc>
          <w:tcPr>
            <w:tcW w:w="4511" w:type="dxa"/>
          </w:tcPr>
          <w:p w14:paraId="6F88DC3C" w14:textId="77777777" w:rsidR="00A2397E" w:rsidRDefault="00A2397E" w:rsidP="005D742F">
            <w:pPr>
              <w:pStyle w:val="TableParagraph"/>
              <w:ind w:left="0"/>
              <w:rPr>
                <w:rFonts w:ascii="Times New Roman"/>
                <w:sz w:val="20"/>
              </w:rPr>
            </w:pPr>
          </w:p>
        </w:tc>
      </w:tr>
    </w:tbl>
    <w:p w14:paraId="720FC840" w14:textId="77777777" w:rsidR="00A2397E" w:rsidRDefault="00A2397E" w:rsidP="00A2397E">
      <w:pPr>
        <w:rPr>
          <w:rFonts w:ascii="Times New Roman"/>
          <w:sz w:val="20"/>
        </w:rPr>
        <w:sectPr w:rsidR="00A2397E">
          <w:pgSz w:w="11910" w:h="16840"/>
          <w:pgMar w:top="2160" w:right="1280" w:bottom="280" w:left="1140" w:header="863" w:footer="0" w:gutter="0"/>
          <w:cols w:space="720"/>
        </w:sectPr>
      </w:pPr>
    </w:p>
    <w:p w14:paraId="62823735" w14:textId="77777777" w:rsidR="00A2397E" w:rsidRDefault="00A2397E" w:rsidP="00A2397E">
      <w:pPr>
        <w:pStyle w:val="BodyText"/>
        <w:rPr>
          <w:sz w:val="20"/>
        </w:rPr>
      </w:pPr>
    </w:p>
    <w:p w14:paraId="388CE51D" w14:textId="77777777" w:rsidR="00A2397E" w:rsidRDefault="00A2397E" w:rsidP="00A2397E">
      <w:pPr>
        <w:pStyle w:val="BodyText"/>
        <w:rPr>
          <w:sz w:val="20"/>
        </w:rPr>
      </w:pPr>
    </w:p>
    <w:p w14:paraId="103E62DA" w14:textId="77777777" w:rsidR="00A2397E" w:rsidRDefault="00A2397E" w:rsidP="00A2397E">
      <w:pPr>
        <w:pStyle w:val="BodyText"/>
        <w:rPr>
          <w:sz w:val="20"/>
        </w:rPr>
      </w:pPr>
    </w:p>
    <w:p w14:paraId="44630C74" w14:textId="77777777" w:rsidR="00A2397E" w:rsidRDefault="00A2397E" w:rsidP="00A2397E">
      <w:pPr>
        <w:pStyle w:val="BodyText"/>
        <w:rPr>
          <w:sz w:val="20"/>
        </w:rPr>
      </w:pPr>
    </w:p>
    <w:p w14:paraId="26E18E04" w14:textId="77777777" w:rsidR="00A2397E" w:rsidRDefault="00A2397E" w:rsidP="00A2397E">
      <w:pPr>
        <w:pStyle w:val="BodyText"/>
        <w:spacing w:before="4"/>
        <w:rPr>
          <w:sz w:val="21"/>
        </w:rPr>
      </w:pPr>
    </w:p>
    <w:p w14:paraId="3611FB0F" w14:textId="34A20B56" w:rsidR="00A2397E" w:rsidRDefault="00A2397E" w:rsidP="00C74CF7">
      <w:pPr>
        <w:pStyle w:val="Heading1"/>
        <w:tabs>
          <w:tab w:val="left" w:pos="4100"/>
          <w:tab w:val="left" w:pos="9356"/>
        </w:tabs>
        <w:spacing w:before="52"/>
      </w:pPr>
      <w:r>
        <w:rPr>
          <w:color w:val="FFFFFF"/>
          <w:shd w:val="clear" w:color="auto" w:fill="000000"/>
        </w:rPr>
        <w:t>DECLARATION</w:t>
      </w:r>
    </w:p>
    <w:p w14:paraId="288CA089" w14:textId="77777777" w:rsidR="00A2397E" w:rsidRDefault="00A2397E" w:rsidP="00A2397E">
      <w:pPr>
        <w:pStyle w:val="BodyText"/>
        <w:spacing w:before="5"/>
        <w:rPr>
          <w:b/>
          <w:sz w:val="17"/>
        </w:rPr>
      </w:pPr>
    </w:p>
    <w:p w14:paraId="35F77B9D" w14:textId="77777777" w:rsidR="00A2397E" w:rsidRDefault="00A2397E" w:rsidP="00A2397E">
      <w:pPr>
        <w:pStyle w:val="BodyText"/>
        <w:spacing w:before="56"/>
        <w:ind w:left="300"/>
      </w:pPr>
      <w:r>
        <w:t>Two members of the applicant clubs Board or Executive Committee must complete the following:</w:t>
      </w:r>
    </w:p>
    <w:p w14:paraId="724E19B0" w14:textId="77777777" w:rsidR="00A2397E" w:rsidRDefault="00A2397E" w:rsidP="00A2397E">
      <w:pPr>
        <w:pStyle w:val="BodyText"/>
        <w:spacing w:before="1"/>
      </w:pPr>
    </w:p>
    <w:p w14:paraId="393C651B" w14:textId="77777777" w:rsidR="00A2397E" w:rsidRDefault="00A2397E" w:rsidP="00A2397E">
      <w:pPr>
        <w:pStyle w:val="BodyText"/>
        <w:spacing w:line="267" w:lineRule="exact"/>
        <w:ind w:left="300"/>
      </w:pPr>
      <w:r>
        <w:t>We declare that:</w:t>
      </w:r>
    </w:p>
    <w:p w14:paraId="5CFF9380" w14:textId="77777777" w:rsidR="00A2397E" w:rsidRDefault="00A2397E" w:rsidP="00A2397E">
      <w:pPr>
        <w:pStyle w:val="ListParagraph"/>
        <w:widowControl w:val="0"/>
        <w:numPr>
          <w:ilvl w:val="0"/>
          <w:numId w:val="14"/>
        </w:numPr>
        <w:tabs>
          <w:tab w:val="left" w:pos="1021"/>
        </w:tabs>
        <w:autoSpaceDE w:val="0"/>
        <w:autoSpaceDN w:val="0"/>
        <w:spacing w:after="0" w:line="240" w:lineRule="auto"/>
        <w:ind w:right="181"/>
        <w:contextualSpacing w:val="0"/>
      </w:pPr>
      <w:r>
        <w:t xml:space="preserve">We have </w:t>
      </w:r>
      <w:proofErr w:type="gramStart"/>
      <w:r>
        <w:t>be</w:t>
      </w:r>
      <w:proofErr w:type="gramEnd"/>
      <w:r>
        <w:t xml:space="preserve"> authorised by the applicant organisations to prepare and submit this application for financial</w:t>
      </w:r>
      <w:r>
        <w:rPr>
          <w:spacing w:val="-2"/>
        </w:rPr>
        <w:t xml:space="preserve"> </w:t>
      </w:r>
      <w:r>
        <w:t>assistance.</w:t>
      </w:r>
    </w:p>
    <w:p w14:paraId="53CA7568" w14:textId="77777777" w:rsidR="00A2397E" w:rsidRDefault="00A2397E" w:rsidP="00A2397E">
      <w:pPr>
        <w:pStyle w:val="ListParagraph"/>
        <w:widowControl w:val="0"/>
        <w:numPr>
          <w:ilvl w:val="0"/>
          <w:numId w:val="14"/>
        </w:numPr>
        <w:tabs>
          <w:tab w:val="left" w:pos="1021"/>
        </w:tabs>
        <w:autoSpaceDE w:val="0"/>
        <w:autoSpaceDN w:val="0"/>
        <w:spacing w:after="0" w:line="240" w:lineRule="auto"/>
        <w:ind w:right="338"/>
        <w:contextualSpacing w:val="0"/>
      </w:pPr>
      <w:r>
        <w:t>The application form has been completed accurately and in accordance with the guidelines and that all supporting documentation is</w:t>
      </w:r>
      <w:r>
        <w:rPr>
          <w:spacing w:val="-7"/>
        </w:rPr>
        <w:t xml:space="preserve"> </w:t>
      </w:r>
      <w:r>
        <w:t>attached.</w:t>
      </w:r>
    </w:p>
    <w:p w14:paraId="190703CE" w14:textId="77777777" w:rsidR="00A2397E" w:rsidRDefault="00A2397E" w:rsidP="00A2397E">
      <w:pPr>
        <w:pStyle w:val="BodyText"/>
        <w:spacing w:before="3" w:after="1"/>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2397E" w14:paraId="52A95A9D" w14:textId="77777777" w:rsidTr="005D742F">
        <w:trPr>
          <w:trHeight w:val="671"/>
        </w:trPr>
        <w:tc>
          <w:tcPr>
            <w:tcW w:w="4508" w:type="dxa"/>
          </w:tcPr>
          <w:p w14:paraId="3D29B454" w14:textId="77777777" w:rsidR="00A2397E" w:rsidRDefault="00A2397E" w:rsidP="005D742F">
            <w:pPr>
              <w:pStyle w:val="TableParagraph"/>
              <w:spacing w:line="265" w:lineRule="exact"/>
            </w:pPr>
            <w:r>
              <w:t>Name:</w:t>
            </w:r>
          </w:p>
        </w:tc>
        <w:tc>
          <w:tcPr>
            <w:tcW w:w="4511" w:type="dxa"/>
          </w:tcPr>
          <w:p w14:paraId="03F7C0BA" w14:textId="77777777" w:rsidR="00A2397E" w:rsidRDefault="00A2397E" w:rsidP="005D742F">
            <w:pPr>
              <w:pStyle w:val="TableParagraph"/>
              <w:spacing w:line="265" w:lineRule="exact"/>
            </w:pPr>
            <w:r>
              <w:t>Name:</w:t>
            </w:r>
          </w:p>
        </w:tc>
      </w:tr>
      <w:tr w:rsidR="00A2397E" w14:paraId="0C5CDF51" w14:textId="77777777" w:rsidTr="005D742F">
        <w:trPr>
          <w:trHeight w:val="671"/>
        </w:trPr>
        <w:tc>
          <w:tcPr>
            <w:tcW w:w="4508" w:type="dxa"/>
          </w:tcPr>
          <w:p w14:paraId="460617F8" w14:textId="77777777" w:rsidR="00A2397E" w:rsidRDefault="00A2397E" w:rsidP="005D742F">
            <w:pPr>
              <w:pStyle w:val="TableParagraph"/>
              <w:spacing w:line="265" w:lineRule="exact"/>
            </w:pPr>
            <w:r>
              <w:t>Position:</w:t>
            </w:r>
          </w:p>
        </w:tc>
        <w:tc>
          <w:tcPr>
            <w:tcW w:w="4511" w:type="dxa"/>
          </w:tcPr>
          <w:p w14:paraId="72D26440" w14:textId="77777777" w:rsidR="00A2397E" w:rsidRDefault="00A2397E" w:rsidP="005D742F">
            <w:pPr>
              <w:pStyle w:val="TableParagraph"/>
              <w:spacing w:line="265" w:lineRule="exact"/>
            </w:pPr>
            <w:r>
              <w:t>Position</w:t>
            </w:r>
          </w:p>
        </w:tc>
      </w:tr>
      <w:tr w:rsidR="00A2397E" w14:paraId="04881DEA" w14:textId="77777777" w:rsidTr="005D742F">
        <w:trPr>
          <w:trHeight w:val="671"/>
        </w:trPr>
        <w:tc>
          <w:tcPr>
            <w:tcW w:w="4508" w:type="dxa"/>
          </w:tcPr>
          <w:p w14:paraId="61EFE7D6" w14:textId="77777777" w:rsidR="00A2397E" w:rsidRDefault="00A2397E" w:rsidP="005D742F">
            <w:pPr>
              <w:pStyle w:val="TableParagraph"/>
              <w:spacing w:line="265" w:lineRule="exact"/>
            </w:pPr>
            <w:r>
              <w:t>Date:</w:t>
            </w:r>
          </w:p>
        </w:tc>
        <w:tc>
          <w:tcPr>
            <w:tcW w:w="4511" w:type="dxa"/>
          </w:tcPr>
          <w:p w14:paraId="4B9DEC89" w14:textId="77777777" w:rsidR="00A2397E" w:rsidRDefault="00A2397E" w:rsidP="005D742F">
            <w:pPr>
              <w:pStyle w:val="TableParagraph"/>
              <w:spacing w:line="265" w:lineRule="exact"/>
            </w:pPr>
            <w:r>
              <w:t>Date:</w:t>
            </w:r>
          </w:p>
        </w:tc>
      </w:tr>
      <w:tr w:rsidR="00A2397E" w14:paraId="08BCF089" w14:textId="77777777" w:rsidTr="005D742F">
        <w:trPr>
          <w:trHeight w:val="671"/>
        </w:trPr>
        <w:tc>
          <w:tcPr>
            <w:tcW w:w="4508" w:type="dxa"/>
          </w:tcPr>
          <w:p w14:paraId="74F03AD3" w14:textId="77777777" w:rsidR="00A2397E" w:rsidRDefault="00A2397E" w:rsidP="005D742F">
            <w:pPr>
              <w:pStyle w:val="TableParagraph"/>
              <w:spacing w:line="265" w:lineRule="exact"/>
            </w:pPr>
            <w:r>
              <w:t>Signature:</w:t>
            </w:r>
          </w:p>
        </w:tc>
        <w:tc>
          <w:tcPr>
            <w:tcW w:w="4511" w:type="dxa"/>
          </w:tcPr>
          <w:p w14:paraId="3F0D9FEC" w14:textId="77777777" w:rsidR="00A2397E" w:rsidRDefault="00A2397E" w:rsidP="005D742F">
            <w:pPr>
              <w:pStyle w:val="TableParagraph"/>
              <w:spacing w:line="265" w:lineRule="exact"/>
            </w:pPr>
            <w:r>
              <w:t>Signature:</w:t>
            </w:r>
          </w:p>
        </w:tc>
      </w:tr>
    </w:tbl>
    <w:p w14:paraId="53647C67" w14:textId="77777777" w:rsidR="00A2397E" w:rsidRDefault="00A2397E" w:rsidP="00A2397E">
      <w:pPr>
        <w:pStyle w:val="BodyText"/>
      </w:pPr>
    </w:p>
    <w:p w14:paraId="510563F1" w14:textId="77777777" w:rsidR="00A2397E" w:rsidRDefault="00A2397E" w:rsidP="00A2397E">
      <w:pPr>
        <w:pStyle w:val="BodyText"/>
        <w:spacing w:before="1"/>
      </w:pPr>
    </w:p>
    <w:p w14:paraId="4BF3FDDE" w14:textId="56D7FD4D" w:rsidR="00A2397E" w:rsidRPr="00EC46B1" w:rsidRDefault="00A2397E" w:rsidP="00A2397E">
      <w:pPr>
        <w:spacing w:before="1"/>
        <w:rPr>
          <w:i/>
        </w:rPr>
      </w:pPr>
      <w:r>
        <w:t xml:space="preserve">Forward to Christian Thiel (Sport &amp; Club Development Officer) – </w:t>
      </w:r>
      <w:hyperlink r:id="rId12">
        <w:r>
          <w:rPr>
            <w:color w:val="0462C1"/>
            <w:u w:val="single" w:color="0462C1"/>
          </w:rPr>
          <w:t>Christian.thiel@flinders.edu.au</w:t>
        </w:r>
      </w:hyperlink>
    </w:p>
    <w:p w14:paraId="370DD620" w14:textId="77777777" w:rsidR="00545BB5" w:rsidRPr="00D724D7" w:rsidRDefault="00545BB5" w:rsidP="00DD21D3"/>
    <w:sectPr w:rsidR="00545BB5" w:rsidRPr="00D724D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EE579" w14:textId="77777777" w:rsidR="00424ACE" w:rsidRDefault="00424ACE" w:rsidP="00424ACE">
      <w:pPr>
        <w:spacing w:after="0" w:line="240" w:lineRule="auto"/>
      </w:pPr>
      <w:r>
        <w:separator/>
      </w:r>
    </w:p>
  </w:endnote>
  <w:endnote w:type="continuationSeparator" w:id="0">
    <w:p w14:paraId="3A8E5ECE" w14:textId="77777777" w:rsidR="00424ACE" w:rsidRDefault="00424ACE" w:rsidP="0042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DF38" w14:textId="77777777" w:rsidR="006838DE" w:rsidRDefault="006838DE">
    <w:pPr>
      <w:pStyle w:val="Footer"/>
    </w:pPr>
    <w:r>
      <w:rPr>
        <w:noProof/>
        <w:lang w:eastAsia="en-AU"/>
      </w:rPr>
      <mc:AlternateContent>
        <mc:Choice Requires="wpg">
          <w:drawing>
            <wp:anchor distT="0" distB="0" distL="114300" distR="114300" simplePos="0" relativeHeight="251662336" behindDoc="0" locked="0" layoutInCell="1" allowOverlap="1" wp14:anchorId="2FB38DCD" wp14:editId="1653D12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56F1B" w14:textId="2940F051" w:rsidR="006838DE" w:rsidRDefault="00636ADF">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838DE">
                                  <w:rPr>
                                    <w:caps/>
                                    <w:color w:val="5B9BD5" w:themeColor="accent1"/>
                                    <w:sz w:val="20"/>
                                    <w:szCs w:val="20"/>
                                  </w:rPr>
                                  <w:t>Sporting Club grant funding process</w:t>
                                </w:r>
                              </w:sdtContent>
                            </w:sdt>
                            <w:r w:rsidR="006838DE">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C74CF7">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FB38DCD" id="Group 164" o:spid="_x0000_s1038" style="position:absolute;margin-left:434.8pt;margin-top:0;width:486pt;height:21.6pt;z-index:25166233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3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40"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0156F1B" w14:textId="2940F051" w:rsidR="006838DE" w:rsidRDefault="00636ADF">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838DE">
                            <w:rPr>
                              <w:caps/>
                              <w:color w:val="5B9BD5" w:themeColor="accent1"/>
                              <w:sz w:val="20"/>
                              <w:szCs w:val="20"/>
                            </w:rPr>
                            <w:t>Sporting Club grant funding process</w:t>
                          </w:r>
                        </w:sdtContent>
                      </w:sdt>
                      <w:r w:rsidR="006838DE">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C74CF7">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5BAC" w14:textId="77777777" w:rsidR="00424ACE" w:rsidRDefault="00424ACE" w:rsidP="00424ACE">
      <w:pPr>
        <w:spacing w:after="0" w:line="240" w:lineRule="auto"/>
      </w:pPr>
      <w:r>
        <w:separator/>
      </w:r>
    </w:p>
  </w:footnote>
  <w:footnote w:type="continuationSeparator" w:id="0">
    <w:p w14:paraId="5C7B7BAD" w14:textId="77777777" w:rsidR="00424ACE" w:rsidRDefault="00424ACE" w:rsidP="0042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B0F" w14:textId="77777777" w:rsidR="00A2397E" w:rsidRDefault="00A2397E" w:rsidP="00A2397E">
    <w:pPr>
      <w:pStyle w:val="BodyText"/>
      <w:spacing w:line="14" w:lineRule="auto"/>
      <w:rPr>
        <w:sz w:val="20"/>
      </w:rPr>
    </w:pPr>
    <w:r>
      <w:rPr>
        <w:noProof/>
        <w:lang w:bidi="ar-SA"/>
      </w:rPr>
      <w:drawing>
        <wp:anchor distT="0" distB="0" distL="0" distR="0" simplePos="0" relativeHeight="251664384" behindDoc="1" locked="0" layoutInCell="1" allowOverlap="1" wp14:anchorId="226DEA09" wp14:editId="6DB81483">
          <wp:simplePos x="0" y="0"/>
          <wp:positionH relativeFrom="page">
            <wp:posOffset>1026160</wp:posOffset>
          </wp:positionH>
          <wp:positionV relativeFrom="page">
            <wp:posOffset>548004</wp:posOffset>
          </wp:positionV>
          <wp:extent cx="2662554" cy="724534"/>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62554" cy="724534"/>
                  </a:xfrm>
                  <a:prstGeom prst="rect">
                    <a:avLst/>
                  </a:prstGeom>
                </pic:spPr>
              </pic:pic>
            </a:graphicData>
          </a:graphic>
        </wp:anchor>
      </w:drawing>
    </w:r>
    <w:r>
      <w:rPr>
        <w:noProof/>
        <w:lang w:bidi="ar-SA"/>
      </w:rPr>
      <mc:AlternateContent>
        <mc:Choice Requires="wps">
          <w:drawing>
            <wp:anchor distT="0" distB="0" distL="114300" distR="114300" simplePos="0" relativeHeight="251665408" behindDoc="1" locked="0" layoutInCell="1" allowOverlap="1" wp14:anchorId="49F7DD1A" wp14:editId="44E9FD7F">
              <wp:simplePos x="0" y="0"/>
              <wp:positionH relativeFrom="page">
                <wp:posOffset>4741545</wp:posOffset>
              </wp:positionH>
              <wp:positionV relativeFrom="page">
                <wp:posOffset>617855</wp:posOffset>
              </wp:positionV>
              <wp:extent cx="1918335" cy="7727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BA83" w14:textId="77777777" w:rsidR="00A2397E" w:rsidRDefault="00A2397E" w:rsidP="00A2397E">
                          <w:pPr>
                            <w:spacing w:after="0" w:line="222" w:lineRule="exact"/>
                            <w:ind w:left="149"/>
                            <w:rPr>
                              <w:b/>
                              <w:sz w:val="20"/>
                            </w:rPr>
                          </w:pPr>
                          <w:r>
                            <w:rPr>
                              <w:b/>
                              <w:sz w:val="20"/>
                            </w:rPr>
                            <w:t>Flinders University Sport &amp; Fitness</w:t>
                          </w:r>
                        </w:p>
                        <w:p w14:paraId="5A5F25B4" w14:textId="77777777" w:rsidR="00A2397E" w:rsidRDefault="00A2397E" w:rsidP="00A2397E">
                          <w:pPr>
                            <w:spacing w:after="0"/>
                            <w:ind w:left="3" w:right="1"/>
                            <w:jc w:val="center"/>
                            <w:rPr>
                              <w:sz w:val="20"/>
                            </w:rPr>
                          </w:pPr>
                          <w:r>
                            <w:rPr>
                              <w:sz w:val="20"/>
                            </w:rPr>
                            <w:t>Alan Mitchell Building, Registry Road Bedford Park | South Australia 5042</w:t>
                          </w:r>
                        </w:p>
                        <w:p w14:paraId="0F365CBC" w14:textId="77777777" w:rsidR="00A2397E" w:rsidRDefault="00A2397E" w:rsidP="00A2397E">
                          <w:pPr>
                            <w:spacing w:after="0"/>
                            <w:ind w:left="1820"/>
                            <w:rPr>
                              <w:sz w:val="20"/>
                            </w:rPr>
                          </w:pPr>
                          <w:r>
                            <w:rPr>
                              <w:sz w:val="20"/>
                            </w:rPr>
                            <w:t>(08) 82012842</w:t>
                          </w:r>
                        </w:p>
                        <w:p w14:paraId="339052D1" w14:textId="77777777" w:rsidR="00A2397E" w:rsidRDefault="00A2397E" w:rsidP="00A2397E">
                          <w:pPr>
                            <w:spacing w:before="1"/>
                            <w:ind w:left="271" w:right="1"/>
                            <w:jc w:val="center"/>
                            <w:rPr>
                              <w:sz w:val="20"/>
                            </w:rPr>
                          </w:pPr>
                          <w:hyperlink r:id="rId2">
                            <w:r>
                              <w:rPr>
                                <w:color w:val="0462C1"/>
                                <w:sz w:val="20"/>
                                <w:u w:val="single" w:color="0462C1"/>
                              </w:rPr>
                              <w:t>www.onesportandfitness.com.au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DD1A" id="_x0000_t202" coordsize="21600,21600" o:spt="202" path="m,l,21600r21600,l21600,xe">
              <v:stroke joinstyle="miter"/>
              <v:path gradientshapeok="t" o:connecttype="rect"/>
            </v:shapetype>
            <v:shape id="Text Box 13" o:spid="_x0000_s1036" type="#_x0000_t202" style="position:absolute;margin-left:373.35pt;margin-top:48.65pt;width:151.05pt;height:6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Ex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GHHSQo8e6aDRnRgQbEF9+k4l4PbQgaMeYB98LVfV3Yviq0JcrGvCd/RWStHXlJSQn29uumdX&#10;RxxlQLb9B1FCHLLXwgINlWxN8aAcCNChT0+n3phcChMy9qPZbI5RAWfLZbCM5z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" filled="f" stroked="f">
              <v:textbox inset="0,0,0,0">
                <w:txbxContent>
                  <w:p w14:paraId="5CEBBA83" w14:textId="77777777" w:rsidR="00A2397E" w:rsidRDefault="00A2397E" w:rsidP="00A2397E">
                    <w:pPr>
                      <w:spacing w:after="0" w:line="222" w:lineRule="exact"/>
                      <w:ind w:left="149"/>
                      <w:rPr>
                        <w:b/>
                        <w:sz w:val="20"/>
                      </w:rPr>
                    </w:pPr>
                    <w:r>
                      <w:rPr>
                        <w:b/>
                        <w:sz w:val="20"/>
                      </w:rPr>
                      <w:t>Flinders University Sport &amp; Fitness</w:t>
                    </w:r>
                  </w:p>
                  <w:p w14:paraId="5A5F25B4" w14:textId="77777777" w:rsidR="00A2397E" w:rsidRDefault="00A2397E" w:rsidP="00A2397E">
                    <w:pPr>
                      <w:spacing w:after="0"/>
                      <w:ind w:left="3" w:right="1"/>
                      <w:jc w:val="center"/>
                      <w:rPr>
                        <w:sz w:val="20"/>
                      </w:rPr>
                    </w:pPr>
                    <w:r>
                      <w:rPr>
                        <w:sz w:val="20"/>
                      </w:rPr>
                      <w:t>Alan Mitchell Building, Registry Road Bedford Park | South Australia 5042</w:t>
                    </w:r>
                  </w:p>
                  <w:p w14:paraId="0F365CBC" w14:textId="77777777" w:rsidR="00A2397E" w:rsidRDefault="00A2397E" w:rsidP="00A2397E">
                    <w:pPr>
                      <w:spacing w:after="0"/>
                      <w:ind w:left="1820"/>
                      <w:rPr>
                        <w:sz w:val="20"/>
                      </w:rPr>
                    </w:pPr>
                    <w:r>
                      <w:rPr>
                        <w:sz w:val="20"/>
                      </w:rPr>
                      <w:t>(08) 82012842</w:t>
                    </w:r>
                  </w:p>
                  <w:p w14:paraId="339052D1" w14:textId="77777777" w:rsidR="00A2397E" w:rsidRDefault="00A2397E" w:rsidP="00A2397E">
                    <w:pPr>
                      <w:spacing w:before="1"/>
                      <w:ind w:left="271" w:right="1"/>
                      <w:jc w:val="center"/>
                      <w:rPr>
                        <w:sz w:val="20"/>
                      </w:rPr>
                    </w:pPr>
                    <w:hyperlink r:id="rId3">
                      <w:r>
                        <w:rPr>
                          <w:color w:val="0462C1"/>
                          <w:sz w:val="20"/>
                          <w:u w:val="single" w:color="0462C1"/>
                        </w:rPr>
                        <w:t>www.onesportandfitness.com.au</w:t>
                      </w:r>
                    </w:hyperlink>
                  </w:p>
                </w:txbxContent>
              </v:textbox>
              <w10:wrap anchorx="page" anchory="page"/>
            </v:shape>
          </w:pict>
        </mc:Fallback>
      </mc:AlternateContent>
    </w:r>
  </w:p>
  <w:p w14:paraId="0568D988" w14:textId="77777777" w:rsidR="00A2397E" w:rsidRDefault="00A2397E" w:rsidP="00A2397E">
    <w:pPr>
      <w:pStyle w:val="Header"/>
      <w:tabs>
        <w:tab w:val="clear" w:pos="4513"/>
        <w:tab w:val="clear" w:pos="9026"/>
        <w:tab w:val="left" w:pos="2760"/>
      </w:tabs>
    </w:pPr>
    <w:r>
      <w:tab/>
    </w:r>
  </w:p>
  <w:p w14:paraId="64CA658C" w14:textId="77777777" w:rsidR="00A2397E" w:rsidRDefault="00A23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3F2A" w14:textId="77777777" w:rsidR="006838DE" w:rsidRDefault="006838DE" w:rsidP="006838DE">
    <w:pPr>
      <w:pStyle w:val="BodyText"/>
      <w:spacing w:line="14" w:lineRule="auto"/>
      <w:rPr>
        <w:sz w:val="20"/>
      </w:rPr>
    </w:pPr>
    <w:r>
      <w:rPr>
        <w:noProof/>
        <w:lang w:bidi="ar-SA"/>
      </w:rPr>
      <w:drawing>
        <wp:anchor distT="0" distB="0" distL="0" distR="0" simplePos="0" relativeHeight="251659264" behindDoc="1" locked="0" layoutInCell="1" allowOverlap="1" wp14:anchorId="4B21F4B8" wp14:editId="70B61926">
          <wp:simplePos x="0" y="0"/>
          <wp:positionH relativeFrom="page">
            <wp:posOffset>1026160</wp:posOffset>
          </wp:positionH>
          <wp:positionV relativeFrom="page">
            <wp:posOffset>548004</wp:posOffset>
          </wp:positionV>
          <wp:extent cx="2662554" cy="7245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62554" cy="724534"/>
                  </a:xfrm>
                  <a:prstGeom prst="rect">
                    <a:avLst/>
                  </a:prstGeom>
                </pic:spPr>
              </pic:pic>
            </a:graphicData>
          </a:graphic>
        </wp:anchor>
      </w:drawing>
    </w:r>
    <w:r>
      <w:rPr>
        <w:noProof/>
        <w:lang w:bidi="ar-SA"/>
      </w:rPr>
      <mc:AlternateContent>
        <mc:Choice Requires="wps">
          <w:drawing>
            <wp:anchor distT="0" distB="0" distL="114300" distR="114300" simplePos="0" relativeHeight="251660288" behindDoc="1" locked="0" layoutInCell="1" allowOverlap="1" wp14:anchorId="14EFACA3" wp14:editId="49BE96FF">
              <wp:simplePos x="0" y="0"/>
              <wp:positionH relativeFrom="page">
                <wp:posOffset>4741545</wp:posOffset>
              </wp:positionH>
              <wp:positionV relativeFrom="page">
                <wp:posOffset>617855</wp:posOffset>
              </wp:positionV>
              <wp:extent cx="1918335" cy="772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C3A6" w14:textId="77777777" w:rsidR="006838DE" w:rsidRDefault="006838DE" w:rsidP="006838DE">
                          <w:pPr>
                            <w:spacing w:after="0" w:line="222" w:lineRule="exact"/>
                            <w:ind w:left="149"/>
                            <w:rPr>
                              <w:b/>
                              <w:sz w:val="20"/>
                            </w:rPr>
                          </w:pPr>
                          <w:r>
                            <w:rPr>
                              <w:b/>
                              <w:sz w:val="20"/>
                            </w:rPr>
                            <w:t>Flinders University Sport &amp; Fitness</w:t>
                          </w:r>
                        </w:p>
                        <w:p w14:paraId="14DD8229" w14:textId="77777777" w:rsidR="006838DE" w:rsidRDefault="006838DE" w:rsidP="006838DE">
                          <w:pPr>
                            <w:spacing w:after="0"/>
                            <w:ind w:left="3" w:right="1"/>
                            <w:jc w:val="center"/>
                            <w:rPr>
                              <w:sz w:val="20"/>
                            </w:rPr>
                          </w:pPr>
                          <w:r>
                            <w:rPr>
                              <w:sz w:val="20"/>
                            </w:rPr>
                            <w:t>Alan Mitchell Building, Registry Road Bedford Park | South Australia 5042</w:t>
                          </w:r>
                        </w:p>
                        <w:p w14:paraId="10D723FB" w14:textId="77777777" w:rsidR="006838DE" w:rsidRDefault="006838DE" w:rsidP="006838DE">
                          <w:pPr>
                            <w:spacing w:after="0"/>
                            <w:ind w:left="1820"/>
                            <w:rPr>
                              <w:sz w:val="20"/>
                            </w:rPr>
                          </w:pPr>
                          <w:r>
                            <w:rPr>
                              <w:sz w:val="20"/>
                            </w:rPr>
                            <w:t>(08) 82012842</w:t>
                          </w:r>
                        </w:p>
                        <w:p w14:paraId="288C19CB" w14:textId="77777777" w:rsidR="006838DE" w:rsidRDefault="00636ADF" w:rsidP="006838DE">
                          <w:pPr>
                            <w:spacing w:before="1"/>
                            <w:ind w:left="271" w:right="1"/>
                            <w:jc w:val="center"/>
                            <w:rPr>
                              <w:sz w:val="20"/>
                            </w:rPr>
                          </w:pPr>
                          <w:hyperlink r:id="rId2">
                            <w:r w:rsidR="006838DE">
                              <w:rPr>
                                <w:color w:val="0462C1"/>
                                <w:sz w:val="20"/>
                                <w:u w:val="single" w:color="0462C1"/>
                              </w:rPr>
                              <w:t>www.onesportandfitness.com.au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FACA3" id="_x0000_t202" coordsize="21600,21600" o:spt="202" path="m,l,21600r21600,l21600,xe">
              <v:stroke joinstyle="miter"/>
              <v:path gradientshapeok="t" o:connecttype="rect"/>
            </v:shapetype>
            <v:shape id="Text Box 2" o:spid="_x0000_s1037" type="#_x0000_t202" style="position:absolute;margin-left:373.35pt;margin-top:48.65pt;width:151.0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GY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" filled="f" stroked="f">
              <v:textbox inset="0,0,0,0">
                <w:txbxContent>
                  <w:p w14:paraId="288BC3A6" w14:textId="77777777" w:rsidR="006838DE" w:rsidRDefault="006838DE" w:rsidP="006838DE">
                    <w:pPr>
                      <w:spacing w:after="0" w:line="222" w:lineRule="exact"/>
                      <w:ind w:left="149"/>
                      <w:rPr>
                        <w:b/>
                        <w:sz w:val="20"/>
                      </w:rPr>
                    </w:pPr>
                    <w:r>
                      <w:rPr>
                        <w:b/>
                        <w:sz w:val="20"/>
                      </w:rPr>
                      <w:t>Flinders University Sport &amp; Fitness</w:t>
                    </w:r>
                  </w:p>
                  <w:p w14:paraId="14DD8229" w14:textId="77777777" w:rsidR="006838DE" w:rsidRDefault="006838DE" w:rsidP="006838DE">
                    <w:pPr>
                      <w:spacing w:after="0"/>
                      <w:ind w:left="3" w:right="1"/>
                      <w:jc w:val="center"/>
                      <w:rPr>
                        <w:sz w:val="20"/>
                      </w:rPr>
                    </w:pPr>
                    <w:r>
                      <w:rPr>
                        <w:sz w:val="20"/>
                      </w:rPr>
                      <w:t>Alan Mitchell Building, Registry Road Bedford Park | South Australia 5042</w:t>
                    </w:r>
                  </w:p>
                  <w:p w14:paraId="10D723FB" w14:textId="77777777" w:rsidR="006838DE" w:rsidRDefault="006838DE" w:rsidP="006838DE">
                    <w:pPr>
                      <w:spacing w:after="0"/>
                      <w:ind w:left="1820"/>
                      <w:rPr>
                        <w:sz w:val="20"/>
                      </w:rPr>
                    </w:pPr>
                    <w:r>
                      <w:rPr>
                        <w:sz w:val="20"/>
                      </w:rPr>
                      <w:t>(08) 82012842</w:t>
                    </w:r>
                  </w:p>
                  <w:p w14:paraId="288C19CB" w14:textId="77777777" w:rsidR="006838DE" w:rsidRDefault="00636ADF" w:rsidP="006838DE">
                    <w:pPr>
                      <w:spacing w:before="1"/>
                      <w:ind w:left="271" w:right="1"/>
                      <w:jc w:val="center"/>
                      <w:rPr>
                        <w:sz w:val="20"/>
                      </w:rPr>
                    </w:pPr>
                    <w:hyperlink r:id="rId3">
                      <w:r w:rsidR="006838DE">
                        <w:rPr>
                          <w:color w:val="0462C1"/>
                          <w:sz w:val="20"/>
                          <w:u w:val="single" w:color="0462C1"/>
                        </w:rPr>
                        <w:t>www.onesportandfitness.com.au</w:t>
                      </w:r>
                    </w:hyperlink>
                  </w:p>
                </w:txbxContent>
              </v:textbox>
              <w10:wrap anchorx="page" anchory="page"/>
            </v:shape>
          </w:pict>
        </mc:Fallback>
      </mc:AlternateContent>
    </w:r>
  </w:p>
  <w:p w14:paraId="3821E63B" w14:textId="1C9F5EFD" w:rsidR="005B02DB" w:rsidRDefault="00A2397E" w:rsidP="00A2397E">
    <w:pPr>
      <w:pStyle w:val="Header"/>
      <w:tabs>
        <w:tab w:val="clear" w:pos="4513"/>
        <w:tab w:val="clear" w:pos="9026"/>
        <w:tab w:val="left" w:pos="27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DB1"/>
    <w:multiLevelType w:val="hybridMultilevel"/>
    <w:tmpl w:val="73CCC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91FB5"/>
    <w:multiLevelType w:val="hybridMultilevel"/>
    <w:tmpl w:val="98E4F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0D5FFC"/>
    <w:multiLevelType w:val="hybridMultilevel"/>
    <w:tmpl w:val="05BA061C"/>
    <w:lvl w:ilvl="0" w:tplc="C2BAE2BA">
      <w:numFmt w:val="bullet"/>
      <w:lvlText w:val="–"/>
      <w:lvlJc w:val="left"/>
      <w:pPr>
        <w:ind w:left="461" w:hanging="161"/>
      </w:pPr>
      <w:rPr>
        <w:rFonts w:ascii="Calibri" w:eastAsia="Calibri" w:hAnsi="Calibri" w:cs="Calibri" w:hint="default"/>
        <w:i/>
        <w:w w:val="100"/>
        <w:sz w:val="22"/>
        <w:szCs w:val="22"/>
        <w:lang w:val="en-AU" w:eastAsia="en-AU" w:bidi="en-AU"/>
      </w:rPr>
    </w:lvl>
    <w:lvl w:ilvl="1" w:tplc="7652AD7C">
      <w:numFmt w:val="bullet"/>
      <w:lvlText w:val="◻"/>
      <w:lvlJc w:val="left"/>
      <w:pPr>
        <w:ind w:left="941" w:hanging="358"/>
      </w:pPr>
      <w:rPr>
        <w:rFonts w:ascii="Symbol" w:eastAsia="Symbol" w:hAnsi="Symbol" w:cs="Symbol" w:hint="default"/>
        <w:w w:val="100"/>
        <w:sz w:val="28"/>
        <w:szCs w:val="28"/>
        <w:lang w:val="en-AU" w:eastAsia="en-AU" w:bidi="en-AU"/>
      </w:rPr>
    </w:lvl>
    <w:lvl w:ilvl="2" w:tplc="05C0F170">
      <w:numFmt w:val="bullet"/>
      <w:lvlText w:val="•"/>
      <w:lvlJc w:val="left"/>
      <w:pPr>
        <w:ind w:left="1889" w:hanging="358"/>
      </w:pPr>
      <w:rPr>
        <w:rFonts w:hint="default"/>
        <w:lang w:val="en-AU" w:eastAsia="en-AU" w:bidi="en-AU"/>
      </w:rPr>
    </w:lvl>
    <w:lvl w:ilvl="3" w:tplc="DCBEF79C">
      <w:numFmt w:val="bullet"/>
      <w:lvlText w:val="•"/>
      <w:lvlJc w:val="left"/>
      <w:pPr>
        <w:ind w:left="2839" w:hanging="358"/>
      </w:pPr>
      <w:rPr>
        <w:rFonts w:hint="default"/>
        <w:lang w:val="en-AU" w:eastAsia="en-AU" w:bidi="en-AU"/>
      </w:rPr>
    </w:lvl>
    <w:lvl w:ilvl="4" w:tplc="D6CAC2AA">
      <w:numFmt w:val="bullet"/>
      <w:lvlText w:val="•"/>
      <w:lvlJc w:val="left"/>
      <w:pPr>
        <w:ind w:left="3788" w:hanging="358"/>
      </w:pPr>
      <w:rPr>
        <w:rFonts w:hint="default"/>
        <w:lang w:val="en-AU" w:eastAsia="en-AU" w:bidi="en-AU"/>
      </w:rPr>
    </w:lvl>
    <w:lvl w:ilvl="5" w:tplc="AEA4691C">
      <w:numFmt w:val="bullet"/>
      <w:lvlText w:val="•"/>
      <w:lvlJc w:val="left"/>
      <w:pPr>
        <w:ind w:left="4738" w:hanging="358"/>
      </w:pPr>
      <w:rPr>
        <w:rFonts w:hint="default"/>
        <w:lang w:val="en-AU" w:eastAsia="en-AU" w:bidi="en-AU"/>
      </w:rPr>
    </w:lvl>
    <w:lvl w:ilvl="6" w:tplc="EB3884E2">
      <w:numFmt w:val="bullet"/>
      <w:lvlText w:val="•"/>
      <w:lvlJc w:val="left"/>
      <w:pPr>
        <w:ind w:left="5688" w:hanging="358"/>
      </w:pPr>
      <w:rPr>
        <w:rFonts w:hint="default"/>
        <w:lang w:val="en-AU" w:eastAsia="en-AU" w:bidi="en-AU"/>
      </w:rPr>
    </w:lvl>
    <w:lvl w:ilvl="7" w:tplc="5F14DC5A">
      <w:numFmt w:val="bullet"/>
      <w:lvlText w:val="•"/>
      <w:lvlJc w:val="left"/>
      <w:pPr>
        <w:ind w:left="6637" w:hanging="358"/>
      </w:pPr>
      <w:rPr>
        <w:rFonts w:hint="default"/>
        <w:lang w:val="en-AU" w:eastAsia="en-AU" w:bidi="en-AU"/>
      </w:rPr>
    </w:lvl>
    <w:lvl w:ilvl="8" w:tplc="FD9033A6">
      <w:numFmt w:val="bullet"/>
      <w:lvlText w:val="•"/>
      <w:lvlJc w:val="left"/>
      <w:pPr>
        <w:ind w:left="7587" w:hanging="358"/>
      </w:pPr>
      <w:rPr>
        <w:rFonts w:hint="default"/>
        <w:lang w:val="en-AU" w:eastAsia="en-AU" w:bidi="en-AU"/>
      </w:rPr>
    </w:lvl>
  </w:abstractNum>
  <w:abstractNum w:abstractNumId="3" w15:restartNumberingAfterBreak="0">
    <w:nsid w:val="17915CE3"/>
    <w:multiLevelType w:val="hybridMultilevel"/>
    <w:tmpl w:val="9BD6CFF4"/>
    <w:lvl w:ilvl="0" w:tplc="28A2393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67117"/>
    <w:multiLevelType w:val="hybridMultilevel"/>
    <w:tmpl w:val="08E452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100439"/>
    <w:multiLevelType w:val="hybridMultilevel"/>
    <w:tmpl w:val="491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C42FDC"/>
    <w:multiLevelType w:val="hybridMultilevel"/>
    <w:tmpl w:val="8A428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893FE7"/>
    <w:multiLevelType w:val="hybridMultilevel"/>
    <w:tmpl w:val="51767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4B1824"/>
    <w:multiLevelType w:val="hybridMultilevel"/>
    <w:tmpl w:val="9B466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0B4BCE"/>
    <w:multiLevelType w:val="hybridMultilevel"/>
    <w:tmpl w:val="E5267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EA1A14"/>
    <w:multiLevelType w:val="hybridMultilevel"/>
    <w:tmpl w:val="DE54BB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9749CD"/>
    <w:multiLevelType w:val="hybridMultilevel"/>
    <w:tmpl w:val="0464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5606D6"/>
    <w:multiLevelType w:val="hybridMultilevel"/>
    <w:tmpl w:val="B82AB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121A8C"/>
    <w:multiLevelType w:val="hybridMultilevel"/>
    <w:tmpl w:val="B5BC6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C1F9F"/>
    <w:multiLevelType w:val="hybridMultilevel"/>
    <w:tmpl w:val="F7AAD14A"/>
    <w:lvl w:ilvl="0" w:tplc="53D43F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AF03BA"/>
    <w:multiLevelType w:val="hybridMultilevel"/>
    <w:tmpl w:val="66F429B4"/>
    <w:lvl w:ilvl="0" w:tplc="3ADC9A36">
      <w:start w:val="1"/>
      <w:numFmt w:val="decimal"/>
      <w:lvlText w:val="%1."/>
      <w:lvlJc w:val="left"/>
      <w:pPr>
        <w:ind w:left="1020" w:hanging="360"/>
      </w:pPr>
      <w:rPr>
        <w:rFonts w:ascii="Calibri" w:eastAsia="Calibri" w:hAnsi="Calibri" w:cs="Calibri" w:hint="default"/>
        <w:w w:val="100"/>
        <w:sz w:val="22"/>
        <w:szCs w:val="22"/>
        <w:lang w:val="en-AU" w:eastAsia="en-AU" w:bidi="en-AU"/>
      </w:rPr>
    </w:lvl>
    <w:lvl w:ilvl="1" w:tplc="8A34901A">
      <w:numFmt w:val="bullet"/>
      <w:lvlText w:val="•"/>
      <w:lvlJc w:val="left"/>
      <w:pPr>
        <w:ind w:left="1866" w:hanging="360"/>
      </w:pPr>
      <w:rPr>
        <w:rFonts w:hint="default"/>
        <w:lang w:val="en-AU" w:eastAsia="en-AU" w:bidi="en-AU"/>
      </w:rPr>
    </w:lvl>
    <w:lvl w:ilvl="2" w:tplc="B9B835DA">
      <w:numFmt w:val="bullet"/>
      <w:lvlText w:val="•"/>
      <w:lvlJc w:val="left"/>
      <w:pPr>
        <w:ind w:left="2713" w:hanging="360"/>
      </w:pPr>
      <w:rPr>
        <w:rFonts w:hint="default"/>
        <w:lang w:val="en-AU" w:eastAsia="en-AU" w:bidi="en-AU"/>
      </w:rPr>
    </w:lvl>
    <w:lvl w:ilvl="3" w:tplc="390271B4">
      <w:numFmt w:val="bullet"/>
      <w:lvlText w:val="•"/>
      <w:lvlJc w:val="left"/>
      <w:pPr>
        <w:ind w:left="3559" w:hanging="360"/>
      </w:pPr>
      <w:rPr>
        <w:rFonts w:hint="default"/>
        <w:lang w:val="en-AU" w:eastAsia="en-AU" w:bidi="en-AU"/>
      </w:rPr>
    </w:lvl>
    <w:lvl w:ilvl="4" w:tplc="7D209990">
      <w:numFmt w:val="bullet"/>
      <w:lvlText w:val="•"/>
      <w:lvlJc w:val="left"/>
      <w:pPr>
        <w:ind w:left="4406" w:hanging="360"/>
      </w:pPr>
      <w:rPr>
        <w:rFonts w:hint="default"/>
        <w:lang w:val="en-AU" w:eastAsia="en-AU" w:bidi="en-AU"/>
      </w:rPr>
    </w:lvl>
    <w:lvl w:ilvl="5" w:tplc="B7A02AB0">
      <w:numFmt w:val="bullet"/>
      <w:lvlText w:val="•"/>
      <w:lvlJc w:val="left"/>
      <w:pPr>
        <w:ind w:left="5253" w:hanging="360"/>
      </w:pPr>
      <w:rPr>
        <w:rFonts w:hint="default"/>
        <w:lang w:val="en-AU" w:eastAsia="en-AU" w:bidi="en-AU"/>
      </w:rPr>
    </w:lvl>
    <w:lvl w:ilvl="6" w:tplc="273EC5E6">
      <w:numFmt w:val="bullet"/>
      <w:lvlText w:val="•"/>
      <w:lvlJc w:val="left"/>
      <w:pPr>
        <w:ind w:left="6099" w:hanging="360"/>
      </w:pPr>
      <w:rPr>
        <w:rFonts w:hint="default"/>
        <w:lang w:val="en-AU" w:eastAsia="en-AU" w:bidi="en-AU"/>
      </w:rPr>
    </w:lvl>
    <w:lvl w:ilvl="7" w:tplc="95706D88">
      <w:numFmt w:val="bullet"/>
      <w:lvlText w:val="•"/>
      <w:lvlJc w:val="left"/>
      <w:pPr>
        <w:ind w:left="6946" w:hanging="360"/>
      </w:pPr>
      <w:rPr>
        <w:rFonts w:hint="default"/>
        <w:lang w:val="en-AU" w:eastAsia="en-AU" w:bidi="en-AU"/>
      </w:rPr>
    </w:lvl>
    <w:lvl w:ilvl="8" w:tplc="577A64BE">
      <w:numFmt w:val="bullet"/>
      <w:lvlText w:val="•"/>
      <w:lvlJc w:val="left"/>
      <w:pPr>
        <w:ind w:left="7793" w:hanging="360"/>
      </w:pPr>
      <w:rPr>
        <w:rFonts w:hint="default"/>
        <w:lang w:val="en-AU" w:eastAsia="en-AU" w:bidi="en-AU"/>
      </w:rPr>
    </w:lvl>
  </w:abstractNum>
  <w:abstractNum w:abstractNumId="16" w15:restartNumberingAfterBreak="0">
    <w:nsid w:val="7E44427A"/>
    <w:multiLevelType w:val="hybridMultilevel"/>
    <w:tmpl w:val="7ACC8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4"/>
  </w:num>
  <w:num w:numId="4">
    <w:abstractNumId w:val="0"/>
  </w:num>
  <w:num w:numId="5">
    <w:abstractNumId w:val="1"/>
  </w:num>
  <w:num w:numId="6">
    <w:abstractNumId w:val="3"/>
  </w:num>
  <w:num w:numId="7">
    <w:abstractNumId w:val="6"/>
  </w:num>
  <w:num w:numId="8">
    <w:abstractNumId w:val="7"/>
  </w:num>
  <w:num w:numId="9">
    <w:abstractNumId w:val="14"/>
  </w:num>
  <w:num w:numId="10">
    <w:abstractNumId w:val="9"/>
  </w:num>
  <w:num w:numId="11">
    <w:abstractNumId w:val="8"/>
  </w:num>
  <w:num w:numId="12">
    <w:abstractNumId w:val="13"/>
  </w:num>
  <w:num w:numId="13">
    <w:abstractNumId w:val="2"/>
  </w:num>
  <w:num w:numId="14">
    <w:abstractNumId w:val="15"/>
  </w:num>
  <w:num w:numId="15">
    <w:abstractNumId w:val="1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DB"/>
    <w:rsid w:val="00065374"/>
    <w:rsid w:val="000C01B3"/>
    <w:rsid w:val="00105312"/>
    <w:rsid w:val="00177036"/>
    <w:rsid w:val="001C0988"/>
    <w:rsid w:val="001F1C55"/>
    <w:rsid w:val="00293FE7"/>
    <w:rsid w:val="00377967"/>
    <w:rsid w:val="003925F1"/>
    <w:rsid w:val="003B64C7"/>
    <w:rsid w:val="004123FB"/>
    <w:rsid w:val="00424ACE"/>
    <w:rsid w:val="004844D6"/>
    <w:rsid w:val="00545BB5"/>
    <w:rsid w:val="005B02DB"/>
    <w:rsid w:val="005F63BF"/>
    <w:rsid w:val="00622838"/>
    <w:rsid w:val="00627FBC"/>
    <w:rsid w:val="00636ADF"/>
    <w:rsid w:val="006838DE"/>
    <w:rsid w:val="006B083B"/>
    <w:rsid w:val="007B262D"/>
    <w:rsid w:val="00804465"/>
    <w:rsid w:val="00812DF7"/>
    <w:rsid w:val="00862DC9"/>
    <w:rsid w:val="008710E6"/>
    <w:rsid w:val="008956A4"/>
    <w:rsid w:val="008C1B0B"/>
    <w:rsid w:val="00983D2C"/>
    <w:rsid w:val="009938DB"/>
    <w:rsid w:val="009B4DE1"/>
    <w:rsid w:val="00A2397E"/>
    <w:rsid w:val="00A534CC"/>
    <w:rsid w:val="00A962C4"/>
    <w:rsid w:val="00AF4C3B"/>
    <w:rsid w:val="00B7551E"/>
    <w:rsid w:val="00BE121F"/>
    <w:rsid w:val="00C23E87"/>
    <w:rsid w:val="00C64998"/>
    <w:rsid w:val="00C74CF7"/>
    <w:rsid w:val="00D13C10"/>
    <w:rsid w:val="00D51830"/>
    <w:rsid w:val="00D63FFB"/>
    <w:rsid w:val="00D724D7"/>
    <w:rsid w:val="00DD21D3"/>
    <w:rsid w:val="00E12560"/>
    <w:rsid w:val="00E64AAA"/>
    <w:rsid w:val="00E83C2E"/>
    <w:rsid w:val="00EC46B1"/>
    <w:rsid w:val="00ED37F2"/>
    <w:rsid w:val="00F17024"/>
    <w:rsid w:val="00F35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3BD20"/>
  <w15:chartTrackingRefBased/>
  <w15:docId w15:val="{DBAC0520-7AE9-4789-9CF7-9333E69B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rsid w:val="00424ACE"/>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line="240" w:lineRule="auto"/>
      <w:jc w:val="center"/>
      <w:outlineLvl w:val="0"/>
    </w:pPr>
    <w:rPr>
      <w:rFonts w:asciiTheme="majorHAnsi" w:eastAsiaTheme="majorEastAsia" w:hAnsiTheme="majorHAnsi" w:cs="Times New Roman"/>
      <w:b/>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38"/>
    <w:pPr>
      <w:ind w:left="720"/>
      <w:contextualSpacing/>
    </w:pPr>
  </w:style>
  <w:style w:type="character" w:customStyle="1" w:styleId="Heading1Char">
    <w:name w:val="Heading 1 Char"/>
    <w:basedOn w:val="DefaultParagraphFont"/>
    <w:link w:val="Heading1"/>
    <w:uiPriority w:val="3"/>
    <w:rsid w:val="00424ACE"/>
    <w:rPr>
      <w:rFonts w:asciiTheme="majorHAnsi" w:eastAsiaTheme="majorEastAsia" w:hAnsiTheme="majorHAnsi" w:cs="Times New Roman"/>
      <w:b/>
      <w:color w:val="FFFFFF" w:themeColor="background1"/>
      <w:sz w:val="24"/>
      <w:szCs w:val="24"/>
      <w:shd w:val="clear" w:color="auto" w:fill="404040" w:themeFill="text1" w:themeFillTint="BF"/>
      <w:lang w:val="en-US"/>
    </w:rPr>
  </w:style>
  <w:style w:type="paragraph" w:styleId="Header">
    <w:name w:val="header"/>
    <w:basedOn w:val="Normal"/>
    <w:link w:val="HeaderChar"/>
    <w:uiPriority w:val="99"/>
    <w:unhideWhenUsed/>
    <w:rsid w:val="0042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ACE"/>
  </w:style>
  <w:style w:type="paragraph" w:styleId="Footer">
    <w:name w:val="footer"/>
    <w:basedOn w:val="Normal"/>
    <w:link w:val="FooterChar"/>
    <w:uiPriority w:val="99"/>
    <w:unhideWhenUsed/>
    <w:rsid w:val="0042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ACE"/>
  </w:style>
  <w:style w:type="paragraph" w:styleId="BodyText">
    <w:name w:val="Body Text"/>
    <w:basedOn w:val="Normal"/>
    <w:link w:val="BodyTextChar"/>
    <w:uiPriority w:val="1"/>
    <w:qFormat/>
    <w:rsid w:val="00B7551E"/>
    <w:pPr>
      <w:widowControl w:val="0"/>
      <w:autoSpaceDE w:val="0"/>
      <w:autoSpaceDN w:val="0"/>
      <w:spacing w:after="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B7551E"/>
    <w:rPr>
      <w:rFonts w:ascii="Calibri" w:eastAsia="Calibri" w:hAnsi="Calibri" w:cs="Calibri"/>
      <w:lang w:eastAsia="en-AU" w:bidi="en-AU"/>
    </w:rPr>
  </w:style>
  <w:style w:type="paragraph" w:customStyle="1" w:styleId="TableParagraph">
    <w:name w:val="Table Paragraph"/>
    <w:basedOn w:val="Normal"/>
    <w:uiPriority w:val="1"/>
    <w:qFormat/>
    <w:rsid w:val="00A2397E"/>
    <w:pPr>
      <w:widowControl w:val="0"/>
      <w:autoSpaceDE w:val="0"/>
      <w:autoSpaceDN w:val="0"/>
      <w:spacing w:after="0" w:line="240" w:lineRule="auto"/>
      <w:ind w:left="107"/>
    </w:pPr>
    <w:rPr>
      <w:rFonts w:ascii="Calibri" w:eastAsia="Calibri" w:hAnsi="Calibri" w:cs="Calibri"/>
      <w:lang w:eastAsia="en-AU" w:bidi="en-AU"/>
    </w:rPr>
  </w:style>
  <w:style w:type="character" w:styleId="Hyperlink">
    <w:name w:val="Hyperlink"/>
    <w:basedOn w:val="DefaultParagraphFont"/>
    <w:uiPriority w:val="99"/>
    <w:unhideWhenUsed/>
    <w:rsid w:val="00A23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sportandfitness.com.au/sport/clubs/club-resour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hristian.thiel@flinders.edu.au" TargetMode="External"/><Relationship Id="rId12" Type="http://schemas.openxmlformats.org/officeDocument/2006/relationships/hyperlink" Target="mailto:Christian.thiel@flinders.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ristian.thiel@flinders.edu.au" TargetMode="External"/><Relationship Id="rId4" Type="http://schemas.openxmlformats.org/officeDocument/2006/relationships/webSettings" Target="webSettings.xml"/><Relationship Id="rId9" Type="http://schemas.openxmlformats.org/officeDocument/2006/relationships/hyperlink" Target="https://www.onesportandfitness.com.au/sport/clubs/club-resour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onesportandfitness.com.au/" TargetMode="External"/><Relationship Id="rId2" Type="http://schemas.openxmlformats.org/officeDocument/2006/relationships/hyperlink" Target="http://www.onesportandfitness.com.a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onesportandfitness.com.au/" TargetMode="External"/><Relationship Id="rId2" Type="http://schemas.openxmlformats.org/officeDocument/2006/relationships/hyperlink" Target="http://www.onesportandfitness.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Sporting Club grant funding process</vt:lpstr>
    </vt:vector>
  </TitlesOfParts>
  <Company>Flinders University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Club grant funding process</dc:title>
  <dc:subject/>
  <dc:creator>Christian Thiel</dc:creator>
  <cp:keywords/>
  <dc:description/>
  <cp:lastModifiedBy>Christian Thiel</cp:lastModifiedBy>
  <cp:revision>2</cp:revision>
  <cp:lastPrinted>2018-11-19T03:57:00Z</cp:lastPrinted>
  <dcterms:created xsi:type="dcterms:W3CDTF">2019-05-10T02:34:00Z</dcterms:created>
  <dcterms:modified xsi:type="dcterms:W3CDTF">2019-05-10T02:34:00Z</dcterms:modified>
</cp:coreProperties>
</file>